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49776">
      <w:pPr>
        <w:pStyle w:val="31"/>
        <w:ind w:left="720" w:firstLine="72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2"/>
          <w:sz w:val="32"/>
          <w:szCs w:val="32"/>
        </w:rPr>
        <w:t>HuHe</w:t>
      </w:r>
      <w:r>
        <w:rPr>
          <w:rFonts w:ascii="仿宋" w:hAnsi="仿宋" w:eastAsia="仿宋"/>
          <w:b/>
          <w:bCs/>
          <w:spacing w:val="-2"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bCs/>
          <w:sz w:val="32"/>
          <w:szCs w:val="32"/>
        </w:rPr>
        <w:t>openU</w:t>
      </w:r>
      <w:r>
        <w:rPr>
          <w:rFonts w:ascii="仿宋" w:hAnsi="仿宋" w:eastAsia="仿宋"/>
          <w:b/>
          <w:bCs/>
          <w:sz w:val="32"/>
          <w:szCs w:val="32"/>
        </w:rPr>
        <w:t xml:space="preserve">BMC </w:t>
      </w:r>
    </w:p>
    <w:p w14:paraId="61FEF7F8">
      <w:pPr>
        <w:pStyle w:val="31"/>
        <w:ind w:left="720" w:firstLine="720"/>
        <w:rPr>
          <w:rFonts w:hint="default" w:ascii="仿宋" w:hAnsi="仿宋" w:eastAsia="仿宋"/>
          <w:b/>
          <w:bCs/>
          <w:spacing w:val="-2"/>
          <w:sz w:val="32"/>
          <w:szCs w:val="32"/>
          <w:lang w:val="en-US" w:eastAsia="zh-CN"/>
        </w:rPr>
      </w:pPr>
      <w:r>
        <w:rPr>
          <w:rFonts w:ascii="仿宋" w:hAnsi="仿宋" w:eastAsia="仿宋"/>
          <w:b/>
          <w:bCs/>
          <w:spacing w:val="-2"/>
          <w:sz w:val="32"/>
          <w:szCs w:val="32"/>
        </w:rPr>
        <w:t>V5.00.50.</w:t>
      </w:r>
      <w:r>
        <w:rPr>
          <w:rFonts w:hint="eastAsia" w:ascii="仿宋" w:hAnsi="仿宋" w:eastAsia="仿宋"/>
          <w:b/>
          <w:bCs/>
          <w:spacing w:val="-2"/>
          <w:sz w:val="32"/>
          <w:szCs w:val="32"/>
          <w:lang w:val="en-US" w:eastAsia="zh-CN"/>
        </w:rPr>
        <w:t>21</w:t>
      </w:r>
      <w:r>
        <w:rPr>
          <w:rFonts w:ascii="仿宋" w:hAnsi="仿宋" w:eastAsia="仿宋"/>
          <w:b/>
          <w:bCs/>
          <w:spacing w:val="-2"/>
          <w:sz w:val="32"/>
          <w:szCs w:val="32"/>
        </w:rPr>
        <w:t>.B0</w:t>
      </w:r>
      <w:r>
        <w:rPr>
          <w:rFonts w:hint="eastAsia" w:ascii="仿宋" w:hAnsi="仿宋" w:eastAsia="仿宋"/>
          <w:b/>
          <w:bCs/>
          <w:spacing w:val="-2"/>
          <w:sz w:val="32"/>
          <w:szCs w:val="32"/>
          <w:lang w:val="en-US" w:eastAsia="zh-CN"/>
        </w:rPr>
        <w:t>01</w:t>
      </w:r>
    </w:p>
    <w:p w14:paraId="552A9FA1">
      <w:pPr>
        <w:pStyle w:val="31"/>
        <w:rPr>
          <w:rFonts w:ascii="仿宋" w:hAnsi="仿宋" w:eastAsia="仿宋"/>
          <w:sz w:val="10"/>
          <w:szCs w:val="10"/>
        </w:rPr>
      </w:pPr>
    </w:p>
    <w:p w14:paraId="6C7C2CA4">
      <w:pPr>
        <w:pStyle w:val="31"/>
        <w:ind w:left="720" w:firstLine="720"/>
        <w:rPr>
          <w:rFonts w:ascii="仿宋" w:hAnsi="仿宋" w:eastAsia="仿宋"/>
          <w:b/>
          <w:bCs/>
          <w:sz w:val="44"/>
          <w:szCs w:val="44"/>
        </w:rPr>
      </w:pPr>
      <w:r>
        <w:rPr>
          <w:rFonts w:ascii="仿宋" w:hAnsi="仿宋" w:eastAsia="仿宋"/>
          <w:b/>
          <w:bCs/>
          <w:sz w:val="44"/>
          <w:szCs w:val="44"/>
        </w:rPr>
        <w:t>版本说明书</w:t>
      </w:r>
    </w:p>
    <w:p w14:paraId="4D14A65E">
      <w:pPr>
        <w:pStyle w:val="31"/>
        <w:rPr>
          <w:rFonts w:ascii="仿宋" w:hAnsi="仿宋" w:eastAsia="仿宋"/>
          <w:sz w:val="21"/>
        </w:rPr>
      </w:pPr>
    </w:p>
    <w:p w14:paraId="39851019">
      <w:pPr>
        <w:pStyle w:val="31"/>
        <w:rPr>
          <w:rFonts w:ascii="仿宋" w:hAnsi="仿宋" w:eastAsia="仿宋"/>
          <w:sz w:val="21"/>
        </w:rPr>
      </w:pPr>
    </w:p>
    <w:p w14:paraId="6EE694EE">
      <w:pPr>
        <w:pStyle w:val="31"/>
        <w:rPr>
          <w:rFonts w:ascii="仿宋" w:hAnsi="仿宋" w:eastAsia="仿宋"/>
          <w:sz w:val="21"/>
        </w:rPr>
      </w:pPr>
    </w:p>
    <w:p w14:paraId="06DD24BD">
      <w:pPr>
        <w:pStyle w:val="31"/>
        <w:ind w:left="720" w:firstLine="720"/>
        <w:rPr>
          <w:rFonts w:ascii="仿宋" w:hAnsi="仿宋" w:eastAsia="仿宋"/>
          <w:sz w:val="21"/>
        </w:rPr>
      </w:pPr>
      <w:r>
        <w:rPr>
          <w:rFonts w:ascii="仿宋" w:hAnsi="仿宋" w:eastAsia="仿宋"/>
          <w:sz w:val="21"/>
        </w:rPr>
        <w:t>文档版</w:t>
      </w:r>
      <w:r>
        <w:rPr>
          <w:rFonts w:ascii="仿宋" w:hAnsi="仿宋" w:eastAsia="仿宋"/>
          <w:spacing w:val="-10"/>
          <w:sz w:val="21"/>
        </w:rPr>
        <w:t>本</w:t>
      </w:r>
      <w:r>
        <w:rPr>
          <w:rFonts w:ascii="仿宋" w:hAnsi="仿宋" w:eastAsia="仿宋"/>
          <w:sz w:val="21"/>
        </w:rPr>
        <w:tab/>
      </w:r>
      <w:r>
        <w:rPr>
          <w:rFonts w:ascii="仿宋" w:hAnsi="仿宋" w:eastAsia="仿宋"/>
          <w:spacing w:val="-5"/>
          <w:sz w:val="21"/>
        </w:rPr>
        <w:t>01</w:t>
      </w:r>
    </w:p>
    <w:p w14:paraId="5D4B41DA">
      <w:pPr>
        <w:pStyle w:val="31"/>
        <w:ind w:left="720" w:firstLine="720"/>
        <w:rPr>
          <w:rFonts w:hint="default" w:ascii="仿宋" w:hAnsi="仿宋" w:eastAsia="仿宋"/>
          <w:sz w:val="21"/>
          <w:lang w:val="en-US" w:eastAsia="zh-CN"/>
        </w:rPr>
        <w:sectPr>
          <w:footerReference r:id="rId5" w:type="default"/>
          <w:type w:val="continuous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  <w:r>
        <w:rPr>
          <w:rFonts w:ascii="仿宋" w:hAnsi="仿宋" w:eastAsia="仿宋"/>
          <w:bCs/>
          <w:sz w:val="21"/>
        </w:rPr>
        <w:t>发布日</w:t>
      </w:r>
      <w:r>
        <w:rPr>
          <w:rFonts w:ascii="仿宋" w:hAnsi="仿宋" w:eastAsia="仿宋"/>
          <w:bCs/>
          <w:spacing w:val="-10"/>
          <w:sz w:val="21"/>
        </w:rPr>
        <w:t>期</w:t>
      </w:r>
      <w:r>
        <w:rPr>
          <w:rFonts w:ascii="仿宋" w:hAnsi="仿宋" w:eastAsia="仿宋"/>
          <w:sz w:val="21"/>
        </w:rPr>
        <w:tab/>
      </w:r>
      <w:r>
        <w:rPr>
          <w:rFonts w:ascii="仿宋" w:hAnsi="仿宋" w:eastAsia="仿宋"/>
          <w:spacing w:val="-2"/>
          <w:sz w:val="21"/>
        </w:rPr>
        <w:t>202</w:t>
      </w:r>
      <w:r>
        <w:rPr>
          <w:rFonts w:hint="eastAsia" w:ascii="仿宋" w:hAnsi="仿宋" w:eastAsia="仿宋"/>
          <w:spacing w:val="-2"/>
          <w:sz w:val="21"/>
          <w:lang w:val="en-US" w:eastAsia="zh-CN"/>
        </w:rPr>
        <w:t>6</w:t>
      </w:r>
      <w:r>
        <w:rPr>
          <w:rFonts w:ascii="仿宋" w:hAnsi="仿宋" w:eastAsia="仿宋"/>
          <w:spacing w:val="-2"/>
          <w:sz w:val="21"/>
        </w:rPr>
        <w:t>-</w:t>
      </w:r>
      <w:r>
        <w:rPr>
          <w:rFonts w:hint="eastAsia" w:ascii="仿宋" w:hAnsi="仿宋" w:eastAsia="仿宋"/>
          <w:spacing w:val="-2"/>
          <w:sz w:val="21"/>
          <w:lang w:val="en-US" w:eastAsia="zh-CN"/>
        </w:rPr>
        <w:t>01</w:t>
      </w:r>
      <w:r>
        <w:rPr>
          <w:rFonts w:hint="eastAsia" w:ascii="仿宋" w:hAnsi="仿宋" w:eastAsia="仿宋"/>
          <w:sz w:val="21"/>
        </w:rPr>
        <w:t>-</w:t>
      </w:r>
      <w:r>
        <w:rPr>
          <w:rFonts w:hint="eastAsia" w:ascii="仿宋" w:hAnsi="仿宋" w:eastAsia="仿宋"/>
          <w:sz w:val="21"/>
          <w:lang w:val="en-US" w:eastAsia="zh-CN"/>
        </w:rPr>
        <w:t>16</w:t>
      </w:r>
    </w:p>
    <w:p w14:paraId="61CFE0B3">
      <w:pPr>
        <w:pStyle w:val="31"/>
        <w:rPr>
          <w:rFonts w:ascii="仿宋" w:hAnsi="仿宋" w:eastAsia="仿宋"/>
        </w:rPr>
      </w:pPr>
    </w:p>
    <w:sdt>
      <w:sdtPr>
        <w:rPr>
          <w:rFonts w:ascii="仿宋" w:hAnsi="仿宋" w:eastAsia="仿宋" w:cs="Trebuchet MS"/>
          <w:color w:val="auto"/>
          <w:sz w:val="22"/>
          <w:szCs w:val="22"/>
          <w:lang w:val="zh-CN"/>
        </w:rPr>
        <w:id w:val="1727716402"/>
        <w:docPartObj>
          <w:docPartGallery w:val="Table of Contents"/>
          <w:docPartUnique/>
        </w:docPartObj>
      </w:sdtPr>
      <w:sdtEndPr>
        <w:rPr>
          <w:rFonts w:ascii="仿宋" w:hAnsi="仿宋" w:eastAsia="仿宋" w:cs="Trebuchet MS"/>
          <w:b/>
          <w:bCs/>
          <w:color w:val="auto"/>
          <w:sz w:val="22"/>
          <w:szCs w:val="22"/>
          <w:lang w:val="zh-CN"/>
        </w:rPr>
      </w:sdtEndPr>
      <w:sdtContent>
        <w:p w14:paraId="6B0FCC69">
          <w:pPr>
            <w:pStyle w:val="28"/>
            <w:tabs>
              <w:tab w:val="left" w:pos="2575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sz w:val="24"/>
              <w:szCs w:val="24"/>
              <w:lang w:val="zh-CN"/>
            </w:rPr>
            <w:t>目录</w:t>
          </w:r>
          <w:r>
            <w:rPr>
              <w:rFonts w:hint="eastAsia" w:ascii="仿宋" w:hAnsi="仿宋" w:eastAsia="仿宋" w:cs="仿宋"/>
              <w:sz w:val="24"/>
              <w:szCs w:val="24"/>
              <w:lang w:val="zh-CN"/>
            </w:rPr>
            <w:tab/>
          </w:r>
        </w:p>
        <w:p w14:paraId="426D246F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HYPERLINK \l _Toc11283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1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V5.00.50.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21</w:t>
          </w:r>
          <w:r>
            <w:rPr>
              <w:rFonts w:hint="eastAsia" w:ascii="仿宋" w:hAnsi="仿宋" w:eastAsia="仿宋" w:cs="仿宋"/>
              <w:sz w:val="24"/>
              <w:szCs w:val="24"/>
            </w:rPr>
            <w:t>.B0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01</w:t>
          </w:r>
          <w:r>
            <w:rPr>
              <w:rFonts w:hint="eastAsia" w:ascii="仿宋" w:hAnsi="仿宋" w:eastAsia="仿宋" w:cs="仿宋"/>
              <w:sz w:val="24"/>
              <w:szCs w:val="24"/>
            </w:rPr>
            <w:t xml:space="preserve"> 版本说明书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_Toc11283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</w:p>
        <w:p w14:paraId="310C5C53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instrText xml:space="preserve"> HYPERLINK \l _Toc30142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2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V5.00.50.1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9</w:t>
          </w:r>
          <w:r>
            <w:rPr>
              <w:rFonts w:hint="eastAsia" w:ascii="仿宋" w:hAnsi="仿宋" w:eastAsia="仿宋" w:cs="仿宋"/>
              <w:sz w:val="24"/>
              <w:szCs w:val="24"/>
            </w:rPr>
            <w:t>.B0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01</w:t>
          </w:r>
          <w:r>
            <w:rPr>
              <w:rFonts w:hint="eastAsia" w:ascii="仿宋" w:hAnsi="仿宋" w:eastAsia="仿宋" w:cs="仿宋"/>
              <w:sz w:val="24"/>
              <w:szCs w:val="24"/>
            </w:rPr>
            <w:t xml:space="preserve"> 版本说明书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_Toc30142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2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  <w:p w14:paraId="501DBD23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instrText xml:space="preserve"> HYPERLINK \l _Toc29542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3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V5.00.50.1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7</w:t>
          </w:r>
          <w:r>
            <w:rPr>
              <w:rFonts w:hint="eastAsia" w:ascii="仿宋" w:hAnsi="仿宋" w:eastAsia="仿宋" w:cs="仿宋"/>
              <w:sz w:val="24"/>
              <w:szCs w:val="24"/>
            </w:rPr>
            <w:t>.B0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10</w:t>
          </w:r>
          <w:r>
            <w:rPr>
              <w:rFonts w:hint="eastAsia" w:ascii="仿宋" w:hAnsi="仿宋" w:eastAsia="仿宋" w:cs="仿宋"/>
              <w:sz w:val="24"/>
              <w:szCs w:val="24"/>
            </w:rPr>
            <w:t xml:space="preserve"> 版本说明书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_Toc29542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3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  <w:p w14:paraId="101BFB3D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instrText xml:space="preserve"> HYPERLINK \l _Toc18083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4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V5.00.50.1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7</w:t>
          </w:r>
          <w:r>
            <w:rPr>
              <w:rFonts w:hint="eastAsia" w:ascii="仿宋" w:hAnsi="仿宋" w:eastAsia="仿宋" w:cs="仿宋"/>
              <w:sz w:val="24"/>
              <w:szCs w:val="24"/>
            </w:rPr>
            <w:t>.B0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01</w:t>
          </w:r>
          <w:r>
            <w:rPr>
              <w:rFonts w:hint="eastAsia" w:ascii="仿宋" w:hAnsi="仿宋" w:eastAsia="仿宋" w:cs="仿宋"/>
              <w:sz w:val="24"/>
              <w:szCs w:val="24"/>
            </w:rPr>
            <w:t xml:space="preserve"> 版本说明书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_Toc18083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4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  <w:p w14:paraId="021EEDF3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instrText xml:space="preserve"> HYPERLINK \l _Toc5057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5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V5.00.50.1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5</w:t>
          </w:r>
          <w:r>
            <w:rPr>
              <w:rFonts w:hint="eastAsia" w:ascii="仿宋" w:hAnsi="仿宋" w:eastAsia="仿宋" w:cs="仿宋"/>
              <w:sz w:val="24"/>
              <w:szCs w:val="24"/>
            </w:rPr>
            <w:t>.B0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01</w:t>
          </w:r>
          <w:r>
            <w:rPr>
              <w:rFonts w:hint="eastAsia" w:ascii="仿宋" w:hAnsi="仿宋" w:eastAsia="仿宋" w:cs="仿宋"/>
              <w:sz w:val="24"/>
              <w:szCs w:val="24"/>
            </w:rPr>
            <w:t xml:space="preserve"> 版本说明书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_Toc5057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5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  <w:p w14:paraId="1727F8EF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instrText xml:space="preserve"> HYPERLINK \l _Toc23391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6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V5.00.50.1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4</w:t>
          </w:r>
          <w:r>
            <w:rPr>
              <w:rFonts w:hint="eastAsia" w:ascii="仿宋" w:hAnsi="仿宋" w:eastAsia="仿宋" w:cs="仿宋"/>
              <w:sz w:val="24"/>
              <w:szCs w:val="24"/>
            </w:rPr>
            <w:t>.B0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01</w:t>
          </w:r>
          <w:r>
            <w:rPr>
              <w:rFonts w:hint="eastAsia" w:ascii="仿宋" w:hAnsi="仿宋" w:eastAsia="仿宋" w:cs="仿宋"/>
              <w:sz w:val="24"/>
              <w:szCs w:val="24"/>
            </w:rPr>
            <w:t xml:space="preserve"> 版本说明书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_Toc23391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7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  <w:p w14:paraId="417DB04D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instrText xml:space="preserve"> HYPERLINK \l _Toc20023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7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V5.00.50.1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3</w:t>
          </w:r>
          <w:r>
            <w:rPr>
              <w:rFonts w:hint="eastAsia" w:ascii="仿宋" w:hAnsi="仿宋" w:eastAsia="仿宋" w:cs="仿宋"/>
              <w:sz w:val="24"/>
              <w:szCs w:val="24"/>
            </w:rPr>
            <w:t>.B0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17</w:t>
          </w:r>
          <w:r>
            <w:rPr>
              <w:rFonts w:hint="eastAsia" w:ascii="仿宋" w:hAnsi="仿宋" w:eastAsia="仿宋" w:cs="仿宋"/>
              <w:sz w:val="24"/>
              <w:szCs w:val="24"/>
            </w:rPr>
            <w:t xml:space="preserve"> 版本说明书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_Toc20023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8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  <w:p w14:paraId="6317EBCF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instrText xml:space="preserve"> HYPERLINK \l _Toc14852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8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V5.00.50.1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2</w:t>
          </w:r>
          <w:r>
            <w:rPr>
              <w:rFonts w:hint="eastAsia" w:ascii="仿宋" w:hAnsi="仿宋" w:eastAsia="仿宋" w:cs="仿宋"/>
              <w:sz w:val="24"/>
              <w:szCs w:val="24"/>
            </w:rPr>
            <w:t>.B00</w:t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3</w:t>
          </w:r>
          <w:r>
            <w:rPr>
              <w:rFonts w:hint="eastAsia" w:ascii="仿宋" w:hAnsi="仿宋" w:eastAsia="仿宋" w:cs="仿宋"/>
              <w:sz w:val="24"/>
              <w:szCs w:val="24"/>
            </w:rPr>
            <w:t xml:space="preserve"> 版本说明书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_Toc14852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9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  <w:p w14:paraId="3D188F85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instrText xml:space="preserve"> HYPERLINK \l _Toc4865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9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V5.00.50.11.B001 版本说明书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_Toc4865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10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  <w:p w14:paraId="682E830F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instrText xml:space="preserve"> HYPERLINK \l _Toc23820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10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V5.00.50.10.B017 版本说明书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_Toc23820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11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  <w:p w14:paraId="09602450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instrText xml:space="preserve"> HYPERLINK \l _Toc18665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11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V25.00.00.07.B001 版本说明书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_Toc18665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12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  <w:p w14:paraId="7FAAB7EB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instrText xml:space="preserve"> HYPERLINK \l _Toc25042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12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V25.00.00.06.B004 版本说明书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_Toc25042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13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  <w:p w14:paraId="15D6E6D7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instrText xml:space="preserve"> HYPERLINK \l _Toc24920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13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V25.00.00.05.B01 版本说明书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_Toc24920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14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  <w:p w14:paraId="01D44345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instrText xml:space="preserve"> HYPERLINK \l _Toc14448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14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V25.00.00.04.B02 版本说明书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_Toc14448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15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  <w:p w14:paraId="722F2FD6">
          <w:pPr>
            <w:pStyle w:val="12"/>
            <w:tabs>
              <w:tab w:val="right" w:leader="dot" w:pos="11609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instrText xml:space="preserve"> HYPERLINK \l _Toc21725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i w:val="0"/>
              <w:spacing w:val="0"/>
              <w:sz w:val="24"/>
              <w:szCs w:val="24"/>
              <w:vertAlign w:val="baseline"/>
            </w:rPr>
            <w:t xml:space="preserve">15 </w:t>
          </w:r>
          <w:r>
            <w:rPr>
              <w:rFonts w:hint="eastAsia" w:ascii="仿宋" w:hAnsi="仿宋" w:eastAsia="仿宋" w:cs="仿宋"/>
              <w:sz w:val="24"/>
              <w:szCs w:val="24"/>
            </w:rPr>
            <w:t>V25.00.00.03.B011 版本说明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_Toc21725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16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  <w:p w14:paraId="2388D0DF">
          <w:pPr>
            <w:rPr>
              <w:rFonts w:ascii="仿宋" w:hAnsi="仿宋" w:eastAsia="仿宋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zh-CN"/>
            </w:rPr>
            <w:fldChar w:fldCharType="end"/>
          </w:r>
        </w:p>
      </w:sdtContent>
    </w:sdt>
    <w:p w14:paraId="4F00D45A">
      <w:pPr>
        <w:sectPr>
          <w:headerReference r:id="rId6" w:type="default"/>
          <w:footerReference r:id="rId7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560FACFE">
      <w:pPr>
        <w:pStyle w:val="37"/>
        <w:rPr>
          <w:rFonts w:eastAsia="仿宋"/>
          <w:sz w:val="20"/>
        </w:rPr>
      </w:pPr>
      <w:bookmarkStart w:id="0" w:name="_Toc11283"/>
      <w:r>
        <mc:AlternateContent>
          <mc:Choice Requires="wps">
            <w:drawing>
              <wp:anchor distT="0" distB="0" distL="0" distR="0" simplePos="0" relativeHeight="25169715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3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97152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Yf0VtsAAAAMAQAADwAA&#10;AAAAAAABACAAAAAiAAAAZHJzL2Rvd25yZXYueG1sUEsBAhQAFAAAAAgAh07iQOnCdnsTAgAAfQQA&#10;AA4AAAAAAAAAAQAgAAAAKgEAAGRycy9lMm9Eb2MueG1sUEsFBgAAAAAGAAYAWQEAAK8FAAAAAA=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  <w:lang w:val="en-US" w:eastAsia="zh-CN"/>
        </w:rPr>
        <w:t>21</w:t>
      </w:r>
      <w:r>
        <w:t>.B0</w:t>
      </w:r>
      <w:r>
        <w:rPr>
          <w:rFonts w:hint="eastAsia"/>
          <w:lang w:val="en-US" w:eastAsia="zh-CN"/>
        </w:rPr>
        <w:t>01</w:t>
      </w:r>
      <w:r>
        <w:t xml:space="preserve"> 版本说明书</w:t>
      </w:r>
      <w:bookmarkEnd w:id="0"/>
    </w:p>
    <w:p w14:paraId="77C0909B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34AD3F47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  <w:lang w:val="en-US" w:eastAsia="zh-CN"/>
        </w:rPr>
        <w:t>6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01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16</w:t>
      </w:r>
    </w:p>
    <w:p w14:paraId="6011D2B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3B867E2B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  <w:lang w:val="en-US" w:eastAsia="zh-CN"/>
        </w:rPr>
        <w:t>21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52EB9E1B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4A7167AE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  <w:lang w:val="en-US" w:eastAsia="zh-CN"/>
        </w:rPr>
        <w:t>19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53F4E7A3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6723F4A6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</w:t>
      </w:r>
      <w:r>
        <w:rPr>
          <w:rFonts w:hint="eastAsia" w:ascii="仿宋" w:hAnsi="仿宋" w:eastAsia="仿宋" w:cs="宋体"/>
          <w:lang w:val="en-US" w:eastAsia="zh-CN"/>
        </w:rPr>
        <w:t>9</w:t>
      </w:r>
    </w:p>
    <w:p w14:paraId="5D1F1093">
      <w:pPr>
        <w:jc w:val="both"/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34E75615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修复禅道-272：查看网卡信息rootBDF与web页面（PCIe卡）不一致；</w:t>
      </w:r>
    </w:p>
    <w:p w14:paraId="68D7C25A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修复禅道-301：装备包支持BIOS全擦升级；</w:t>
      </w:r>
    </w:p>
    <w:p w14:paraId="7844C250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修复禅道-305：BMC上显示的2到11槽位的pcie设备的总线信息设备总线信息和OS下使用lspci -tv 显示的pcie信息不对应；</w:t>
      </w:r>
    </w:p>
    <w:p w14:paraId="11199F8A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修复禅道-315：A2卡在关机和不安装驱动的时候，功耗显示不正常；</w:t>
      </w:r>
    </w:p>
    <w:p w14:paraId="40AC3952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修复禅道-316：A2卡在不安装GPU驱动的系统里，显示的温度是0，应该显示--；</w:t>
      </w:r>
    </w:p>
    <w:p w14:paraId="41147D93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修复禅道-317：300I A2卡调速策略不完善，不安装合适版本驱动时做压力测试，会导致卡超温掉卡；</w:t>
      </w:r>
    </w:p>
    <w:p w14:paraId="44A15382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修复禅道-318：安装了博通200G双口网卡时，在OS上电且风扇转速正常的情况下通过BMC进行OS强制下电，有概率出现下电后风扇转速持续80%的情况；</w:t>
      </w:r>
    </w:p>
    <w:p w14:paraId="49C2D904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修复禅道-324：先将OS下电，然后重启BMC，BMC起来后查看风扇页面，风扇转速不为0；</w:t>
      </w:r>
      <w:bookmarkStart w:id="15" w:name="_GoBack"/>
      <w:bookmarkEnd w:id="15"/>
    </w:p>
    <w:p w14:paraId="2C13596D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完成特性更新：OS下电后，风扇转速将会设置为0。</w:t>
      </w:r>
    </w:p>
    <w:p w14:paraId="70B77046">
      <w:pPr>
        <w:pStyle w:val="37"/>
        <w:numPr>
          <w:ilvl w:val="0"/>
          <w:numId w:val="0"/>
        </w:numPr>
        <w:adjustRightInd w:val="0"/>
        <w:spacing w:before="0" w:after="160" w:line="288" w:lineRule="auto"/>
        <w:jc w:val="left"/>
        <w:outlineLvl w:val="0"/>
        <w:rPr>
          <w:rFonts w:eastAsia="仿宋"/>
          <w:sz w:val="20"/>
        </w:rPr>
      </w:pPr>
    </w:p>
    <w:p w14:paraId="574EAFF5">
      <w:pPr>
        <w:pStyle w:val="37"/>
        <w:numPr>
          <w:ilvl w:val="0"/>
          <w:numId w:val="0"/>
        </w:numPr>
        <w:adjustRightInd w:val="0"/>
        <w:spacing w:before="0" w:after="160" w:line="288" w:lineRule="auto"/>
        <w:jc w:val="left"/>
        <w:outlineLvl w:val="0"/>
        <w:rPr>
          <w:rFonts w:eastAsia="仿宋"/>
          <w:sz w:val="20"/>
        </w:rPr>
        <w:sectPr>
          <w:footerReference r:id="rId8" w:type="default"/>
          <w:pgSz w:w="11910" w:h="16840"/>
          <w:pgMar w:top="1588" w:right="159" w:bottom="1626" w:left="142" w:header="868" w:footer="1162" w:gutter="0"/>
          <w:pgNumType w:fmt="decimal" w:start="1"/>
          <w:cols w:space="720" w:num="1"/>
        </w:sectPr>
      </w:pPr>
    </w:p>
    <w:p w14:paraId="71CA50C1">
      <w:pPr>
        <w:pStyle w:val="37"/>
        <w:rPr>
          <w:rFonts w:eastAsia="仿宋"/>
          <w:sz w:val="20"/>
        </w:rPr>
      </w:pPr>
      <w:bookmarkStart w:id="1" w:name="_Toc30142"/>
      <w:r>
        <mc:AlternateContent>
          <mc:Choice Requires="wps">
            <w:drawing>
              <wp:anchor distT="0" distB="0" distL="0" distR="0" simplePos="0" relativeHeight="25169612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2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96128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AOWh6j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9</w:t>
      </w:r>
      <w:r>
        <w:t>.B0</w:t>
      </w:r>
      <w:r>
        <w:rPr>
          <w:rFonts w:hint="eastAsia"/>
          <w:lang w:val="en-US" w:eastAsia="zh-CN"/>
        </w:rPr>
        <w:t>01</w:t>
      </w:r>
      <w:r>
        <w:t xml:space="preserve"> 版本说明书</w:t>
      </w:r>
      <w:bookmarkEnd w:id="1"/>
    </w:p>
    <w:p w14:paraId="139B36B6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343060BA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12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26</w:t>
      </w:r>
    </w:p>
    <w:p w14:paraId="1625801B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99A84F2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9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3600D2E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09E01DD5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7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10</w:t>
      </w:r>
    </w:p>
    <w:p w14:paraId="5F373B1B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6B596F33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</w:t>
      </w:r>
      <w:r>
        <w:rPr>
          <w:rFonts w:hint="eastAsia" w:ascii="仿宋" w:hAnsi="仿宋" w:eastAsia="仿宋" w:cs="宋体"/>
          <w:lang w:val="en-US" w:eastAsia="zh-CN"/>
        </w:rPr>
        <w:t>9</w:t>
      </w:r>
    </w:p>
    <w:p w14:paraId="14FEB4D4">
      <w:pPr>
        <w:jc w:val="both"/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26D99E20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修复禅道-263：重启BMC，会提示开盖事件告警；</w:t>
      </w:r>
    </w:p>
    <w:p w14:paraId="47CDA41B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修复禅道-252、279：江波龙、大唐硬盘未适配，厂商名显示为ATA；</w:t>
      </w:r>
    </w:p>
    <w:p w14:paraId="5344C0FE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修复禅道-290：FC HBA卡在BMC界面没有显示光模块信息；</w:t>
      </w:r>
    </w:p>
    <w:p w14:paraId="214A5771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修复禅道-292、293：A2卡、DUO卡在BMC的pcie卡列表不显示总线和设备总线信息；</w:t>
      </w:r>
    </w:p>
    <w:p w14:paraId="35734CEC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修复禅道-294：A2卡达到120度，BMC传感器不告警；</w:t>
      </w:r>
    </w:p>
    <w:p w14:paraId="3B59054C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修复禅道-296：SP680网卡未插光模块时出现光模块温度告警；</w:t>
      </w:r>
    </w:p>
    <w:p w14:paraId="73137D06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修复禅道-299：高斯宝电源的fru信息中制造时间显示1996年；</w:t>
      </w:r>
    </w:p>
    <w:p w14:paraId="6546F14F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修复禅道-303：300I A2卡获取不到温度的时候，风扇转速没有升高。</w:t>
      </w:r>
    </w:p>
    <w:p w14:paraId="7BE719B8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51098AB9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3B101967">
      <w:pPr>
        <w:pStyle w:val="37"/>
        <w:rPr>
          <w:rFonts w:eastAsia="仿宋"/>
          <w:sz w:val="20"/>
        </w:rPr>
      </w:pPr>
      <w:bookmarkStart w:id="2" w:name="_Toc29542"/>
      <w:r>
        <mc:AlternateContent>
          <mc:Choice Requires="wps">
            <w:drawing>
              <wp:anchor distT="0" distB="0" distL="0" distR="0" simplePos="0" relativeHeight="25169305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9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93056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h/RW2wAAAAwBAAAP&#10;AAAAAAAAAAEAIAAAACIAAABkcnMvZG93bnJldi54bWxQSwECFAAUAAAACACHTuJADCke7hUCAAB9&#10;BAAADgAAAAAAAAABACAAAAAqAQAAZHJzL2Uyb0RvYy54bWxQSwUGAAAAAAYABgBZAQAAsQUAAAAA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7</w:t>
      </w:r>
      <w:r>
        <w:t>.B0</w:t>
      </w:r>
      <w:r>
        <w:rPr>
          <w:rFonts w:hint="eastAsia"/>
          <w:lang w:val="en-US" w:eastAsia="zh-CN"/>
        </w:rPr>
        <w:t>10</w:t>
      </w:r>
      <w:r>
        <w:t xml:space="preserve"> 版本说明书</w:t>
      </w:r>
      <w:bookmarkEnd w:id="2"/>
    </w:p>
    <w:p w14:paraId="2212480D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08A54767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12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16</w:t>
      </w:r>
    </w:p>
    <w:p w14:paraId="685A7F0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4DBAE39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7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10</w:t>
      </w:r>
    </w:p>
    <w:p w14:paraId="760C05D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5D7C8C53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7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27C16BB3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16D1E9A5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</w:t>
      </w:r>
      <w:r>
        <w:rPr>
          <w:rFonts w:hint="eastAsia" w:ascii="仿宋" w:hAnsi="仿宋" w:eastAsia="仿宋" w:cs="宋体"/>
          <w:lang w:val="en-US" w:eastAsia="zh-CN"/>
        </w:rPr>
        <w:t>9</w:t>
      </w:r>
    </w:p>
    <w:p w14:paraId="7DBF40D2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12A5C88B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适配64G规格300I A2 NPU卡</w:t>
      </w:r>
    </w:p>
    <w:p w14:paraId="7CEBDD02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支持支持博通9560、9440 raid卡</w:t>
      </w:r>
    </w:p>
    <w:p w14:paraId="76FC5114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br w:type="page"/>
      </w:r>
    </w:p>
    <w:p w14:paraId="78146A50">
      <w:pPr>
        <w:pStyle w:val="37"/>
        <w:rPr>
          <w:rFonts w:eastAsia="仿宋"/>
          <w:sz w:val="20"/>
        </w:rPr>
      </w:pPr>
      <w:bookmarkStart w:id="3" w:name="_Toc18083"/>
      <w:r>
        <mc:AlternateContent>
          <mc:Choice Requires="wps">
            <w:drawing>
              <wp:anchor distT="0" distB="0" distL="0" distR="0" simplePos="0" relativeHeight="25168896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1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8896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DOyGV1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7</w:t>
      </w:r>
      <w:r>
        <w:t>.B0</w:t>
      </w:r>
      <w:r>
        <w:rPr>
          <w:rFonts w:hint="eastAsia"/>
          <w:lang w:val="en-US" w:eastAsia="zh-CN"/>
        </w:rPr>
        <w:t>01</w:t>
      </w:r>
      <w:r>
        <w:t xml:space="preserve"> 版本说明书</w:t>
      </w:r>
      <w:bookmarkEnd w:id="3"/>
    </w:p>
    <w:p w14:paraId="7933E18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3C582F6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11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27</w:t>
      </w:r>
    </w:p>
    <w:p w14:paraId="4099D111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4B01B447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7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65FC0FB2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0481391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5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1046D49D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74C98BD7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</w:t>
      </w:r>
      <w:r>
        <w:rPr>
          <w:rFonts w:hint="eastAsia" w:ascii="仿宋" w:hAnsi="仿宋" w:eastAsia="仿宋" w:cs="宋体"/>
          <w:lang w:val="en-US" w:eastAsia="zh-CN"/>
        </w:rPr>
        <w:t>9</w:t>
      </w:r>
    </w:p>
    <w:p w14:paraId="4C57D5ED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496D5385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修复HH4U-33 帮助信息与实际页面和功能不符；openubmc 无此选项：安全配置-&gt;安全增强-&gt;系统锁定模式；</w:t>
      </w:r>
    </w:p>
    <w:p w14:paraId="30524F0F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修复HH4U-112 系统管理-系统信息-离散传感器-帮助信息：IPMI链接原地址不存在了，链接地址错误；</w:t>
      </w:r>
    </w:p>
    <w:p w14:paraId="72241874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修复禅道-224 SP686C 日志收集花很长时间卡主，不能收集成功；</w:t>
      </w:r>
    </w:p>
    <w:p w14:paraId="2AD87E79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修复禅道-239 传感器事件里面显示Mngmnt Health告警；</w:t>
      </w:r>
    </w:p>
    <w:p w14:paraId="5ECBF58A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修复禅道-272 A2的GPU在224机器的国鑫switch板上跑压力温度到90度，风扇不提高转速；</w:t>
      </w:r>
    </w:p>
    <w:p w14:paraId="242129A7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修复禅道-274 存储管理：NVMe硬盘信息显示与有无SATA盘有关；</w:t>
      </w:r>
    </w:p>
    <w:p w14:paraId="52459EBC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修复禅道-276 riser卡上cpld版本信息查询失败；</w:t>
      </w:r>
    </w:p>
    <w:p w14:paraId="67AEEA90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  <w:sectPr>
          <w:footerReference r:id="rId9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  <w:r>
        <w:rPr>
          <w:rFonts w:hint="eastAsia" w:ascii="仿宋" w:hAnsi="仿宋" w:eastAsia="仿宋"/>
          <w:lang w:val="en-US" w:eastAsia="zh-CN"/>
        </w:rPr>
        <w:t>入风口温度使用挂耳温度。</w:t>
      </w:r>
    </w:p>
    <w:p w14:paraId="6328F64B">
      <w:pPr>
        <w:pStyle w:val="37"/>
        <w:rPr>
          <w:rFonts w:eastAsia="仿宋"/>
          <w:sz w:val="20"/>
        </w:rPr>
      </w:pPr>
      <w:bookmarkStart w:id="4" w:name="_Toc5057"/>
      <w:r>
        <mc:AlternateContent>
          <mc:Choice Requires="wps">
            <w:drawing>
              <wp:anchor distT="0" distB="0" distL="0" distR="0" simplePos="0" relativeHeight="25168793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87936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Bm9dYQ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5</w:t>
      </w:r>
      <w:r>
        <w:t>.B0</w:t>
      </w:r>
      <w:r>
        <w:rPr>
          <w:rFonts w:hint="eastAsia"/>
          <w:lang w:val="en-US" w:eastAsia="zh-CN"/>
        </w:rPr>
        <w:t>01</w:t>
      </w:r>
      <w:r>
        <w:t xml:space="preserve"> 版本说明书</w:t>
      </w:r>
      <w:bookmarkEnd w:id="4"/>
    </w:p>
    <w:p w14:paraId="7795D985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780D7808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11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04</w:t>
      </w:r>
    </w:p>
    <w:p w14:paraId="714F55A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3B90E2A8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5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479433B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51B9C0D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4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02</w:t>
      </w:r>
    </w:p>
    <w:p w14:paraId="5163F7CC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4E18A5E0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</w:t>
      </w:r>
      <w:r>
        <w:rPr>
          <w:rFonts w:hint="eastAsia" w:ascii="仿宋" w:hAnsi="仿宋" w:eastAsia="仿宋" w:cs="宋体"/>
          <w:lang w:val="en-US" w:eastAsia="zh-CN"/>
        </w:rPr>
        <w:t>9</w:t>
      </w:r>
    </w:p>
    <w:p w14:paraId="74EA2AC8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58BD3548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base code从2506升级为2509</w:t>
      </w:r>
      <w:r>
        <w:rPr>
          <w:rFonts w:ascii="仿宋" w:hAnsi="仿宋" w:eastAsia="仿宋"/>
        </w:rPr>
        <w:t>；</w:t>
      </w:r>
    </w:p>
    <w:p w14:paraId="529E4033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修复禅道-265：背板线缆告警异常；</w:t>
      </w:r>
    </w:p>
    <w:p w14:paraId="63C5BB59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修复禅道-261：帮助信息显示报错The page required does not exist.(可观测、LDAP、双因素认证)；</w:t>
      </w:r>
    </w:p>
    <w:p w14:paraId="36E0DE24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修复禅道-260：web界面缺失服务管理-VNC模块；</w:t>
      </w:r>
    </w:p>
    <w:p w14:paraId="4BB7452B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修复禅道-259：ipmcget -d blackbox下载黑盒数据失败；</w:t>
      </w:r>
    </w:p>
    <w:p w14:paraId="6A71F5AB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修复禅道-255：下电状态下，当前警告出现Lost fan redundancy.告警信息；</w:t>
      </w:r>
    </w:p>
    <w:p w14:paraId="6FA7647B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修复禅道-253：存储管理中SATA硬盘在位与NVMe硬盘在位关联；</w:t>
      </w:r>
    </w:p>
    <w:p w14:paraId="5D05D301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修复禅道-242：通过CLI设置USB控制开关状态失败；</w:t>
      </w:r>
    </w:p>
    <w:p w14:paraId="48527922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修复禅道-200：ipmitool-设置所需的某一个风扇速度失败；</w:t>
      </w:r>
    </w:p>
    <w:p w14:paraId="02539187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禅道-202 需求开发完成：BMC需要显示GPU详细信息-序列号、PCI总线ID、内存工作温度、易失性纠正错误数和易失性未纠正错误数等信息；</w:t>
      </w:r>
    </w:p>
    <w:p w14:paraId="0680327F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修复HH4U-112：系统管理-系统信息-离散传感器-帮助信息：IPMI链接原地址不存在了，链接地址错误；</w:t>
      </w:r>
    </w:p>
    <w:p w14:paraId="1ED22D13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修复HH4U-70：BIOS不能设置BMC的用户名位Admin和Admin123;</w:t>
      </w:r>
    </w:p>
    <w:p w14:paraId="74753537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解决os下电，switch相关传感器告警的问题</w:t>
      </w:r>
      <w:r>
        <w:rPr>
          <w:rFonts w:hint="eastAsia" w:ascii="仿宋" w:hAnsi="仿宋" w:eastAsia="仿宋"/>
          <w:lang w:val="en-US" w:eastAsia="zh-CN"/>
        </w:rPr>
        <w:t>;</w:t>
      </w:r>
    </w:p>
    <w:p w14:paraId="0A4B0017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添加</w:t>
      </w:r>
      <w:r>
        <w:rPr>
          <w:rFonts w:hint="eastAsia" w:ascii="仿宋" w:hAnsi="仿宋" w:eastAsia="仿宋"/>
        </w:rPr>
        <w:t>ipmi OEM cmd</w:t>
      </w:r>
      <w:r>
        <w:rPr>
          <w:rFonts w:hint="eastAsia" w:ascii="仿宋" w:hAnsi="仿宋" w:eastAsia="仿宋"/>
          <w:lang w:val="en-US" w:eastAsia="zh-CN"/>
        </w:rPr>
        <w:t>：设置所需的风扇速度 (raw 0x30 0x92 0x10)；</w:t>
      </w:r>
    </w:p>
    <w:p w14:paraId="63A72F4C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添加</w:t>
      </w:r>
      <w:r>
        <w:rPr>
          <w:rFonts w:hint="eastAsia" w:ascii="仿宋" w:hAnsi="仿宋" w:eastAsia="仿宋"/>
        </w:rPr>
        <w:t>ipmi OEM cmd</w:t>
      </w:r>
      <w:r>
        <w:rPr>
          <w:rFonts w:hint="eastAsia" w:ascii="仿宋" w:hAnsi="仿宋" w:eastAsia="仿宋"/>
          <w:lang w:eastAsia="zh-CN"/>
        </w:rPr>
        <w:t>：</w:t>
      </w:r>
      <w:r>
        <w:rPr>
          <w:rFonts w:hint="eastAsia" w:ascii="仿宋" w:hAnsi="仿宋" w:eastAsia="仿宋"/>
        </w:rPr>
        <w:t>整机AC Cycle</w:t>
      </w:r>
      <w:r>
        <w:rPr>
          <w:rFonts w:hint="eastAsia" w:ascii="仿宋" w:hAnsi="仿宋" w:eastAsia="仿宋"/>
          <w:lang w:val="en-US" w:eastAsia="zh-CN"/>
        </w:rPr>
        <w:t xml:space="preserve"> (</w:t>
      </w:r>
      <w:r>
        <w:rPr>
          <w:rFonts w:hint="eastAsia" w:ascii="仿宋" w:hAnsi="仿宋" w:eastAsia="仿宋"/>
        </w:rPr>
        <w:t>raw 0x00 0x02 0x07</w:t>
      </w:r>
      <w:r>
        <w:rPr>
          <w:rFonts w:hint="eastAsia" w:ascii="仿宋" w:hAnsi="仿宋" w:eastAsia="仿宋"/>
          <w:lang w:val="en-US" w:eastAsia="zh-CN"/>
        </w:rPr>
        <w:t>)</w:t>
      </w:r>
      <w:r>
        <w:rPr>
          <w:rFonts w:hint="eastAsia" w:ascii="仿宋" w:hAnsi="仿宋" w:eastAsia="仿宋"/>
          <w:lang w:eastAsia="zh-CN"/>
        </w:rPr>
        <w:t>；</w:t>
      </w:r>
    </w:p>
    <w:p w14:paraId="182CBC48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新增适配器件：Mars X201 GPU卡、SF400T-L201千兆OCP网卡、300I A2 NPU卡；</w:t>
      </w:r>
    </w:p>
    <w:p w14:paraId="7818D09A">
      <w:pPr>
        <w:pStyle w:val="19"/>
        <w:numPr>
          <w:ilvl w:val="0"/>
          <w:numId w:val="0"/>
        </w:numPr>
        <w:jc w:val="both"/>
        <w:rPr>
          <w:rFonts w:ascii="仿宋" w:hAnsi="仿宋" w:eastAsia="仿宋"/>
        </w:rPr>
      </w:pPr>
    </w:p>
    <w:p w14:paraId="6B9A39F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2ACEFD47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28AE42E0">
      <w:pPr>
        <w:pStyle w:val="37"/>
        <w:rPr>
          <w:rFonts w:eastAsia="仿宋"/>
          <w:sz w:val="20"/>
        </w:rPr>
        <w:sectPr>
          <w:footerReference r:id="rId10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04F1805B">
      <w:pPr>
        <w:pStyle w:val="37"/>
        <w:rPr>
          <w:rFonts w:eastAsia="仿宋"/>
          <w:sz w:val="20"/>
        </w:rPr>
      </w:pPr>
      <w:bookmarkStart w:id="5" w:name="_Toc23391"/>
      <w:r>
        <mc:AlternateContent>
          <mc:Choice Requires="wps">
            <w:drawing>
              <wp:anchor distT="0" distB="0" distL="0" distR="0" simplePos="0" relativeHeight="25168691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9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86912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AcW/OhFAIAAHw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4</w:t>
      </w:r>
      <w:r>
        <w:t>.B0</w:t>
      </w:r>
      <w:r>
        <w:rPr>
          <w:rFonts w:hint="eastAsia"/>
          <w:lang w:val="en-US" w:eastAsia="zh-CN"/>
        </w:rPr>
        <w:t>01</w:t>
      </w:r>
      <w:r>
        <w:t xml:space="preserve"> 版本说明书</w:t>
      </w:r>
      <w:bookmarkEnd w:id="5"/>
    </w:p>
    <w:p w14:paraId="5795F298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02E79374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10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17</w:t>
      </w:r>
    </w:p>
    <w:p w14:paraId="161AF665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D75DC94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4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0FCC906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2B49841A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3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17</w:t>
      </w:r>
    </w:p>
    <w:p w14:paraId="0C4C66B7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1B5733F7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</w:t>
      </w:r>
      <w:r>
        <w:rPr>
          <w:rFonts w:hint="eastAsia" w:ascii="仿宋" w:hAnsi="仿宋" w:eastAsia="仿宋" w:cs="宋体"/>
          <w:lang w:val="en-US" w:eastAsia="zh-CN"/>
        </w:rPr>
        <w:t>6</w:t>
      </w:r>
    </w:p>
    <w:p w14:paraId="0ADA291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623E94B9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base code从2503升级为2506</w:t>
      </w:r>
      <w:r>
        <w:rPr>
          <w:rFonts w:ascii="仿宋" w:hAnsi="仿宋" w:eastAsia="仿宋"/>
        </w:rPr>
        <w:t>；</w:t>
      </w:r>
    </w:p>
    <w:p w14:paraId="52076031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修复禅道-241：BMC的FRU界面，迈存Switch名称后面没显示板卡所在槽位号</w:t>
      </w:r>
      <w:r>
        <w:rPr>
          <w:rFonts w:ascii="仿宋" w:hAnsi="仿宋" w:eastAsia="仿宋"/>
        </w:rPr>
        <w:t>；</w:t>
      </w:r>
    </w:p>
    <w:p w14:paraId="2531093A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修复禅道-240：安装1个switch板，BMC显示2个switch板的信息；</w:t>
      </w:r>
    </w:p>
    <w:p w14:paraId="0A6197CD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修复禅道-227：BMC界面NVME硬盘的资源归属信息的显示为socket 0；</w:t>
      </w:r>
    </w:p>
    <w:p w14:paraId="42F6182A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</w:t>
      </w:r>
      <w:r>
        <w:rPr>
          <w:rFonts w:hint="eastAsia" w:ascii="仿宋" w:hAnsi="仿宋" w:eastAsia="仿宋"/>
        </w:rPr>
        <w:t>禅道</w:t>
      </w:r>
      <w:r>
        <w:rPr>
          <w:rFonts w:hint="eastAsia" w:ascii="仿宋" w:hAnsi="仿宋" w:eastAsia="仿宋"/>
          <w:lang w:val="en-US" w:eastAsia="zh-CN"/>
        </w:rPr>
        <w:t>-</w:t>
      </w:r>
      <w:r>
        <w:rPr>
          <w:rFonts w:hint="eastAsia" w:ascii="仿宋" w:hAnsi="仿宋" w:eastAsia="仿宋"/>
        </w:rPr>
        <w:t>216：木犀switch板，获取NPU温度、功耗失败</w:t>
      </w:r>
    </w:p>
    <w:p w14:paraId="7D6BD571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修复禅道-233：拔掉风扇，当前告警中没有显示告警</w:t>
      </w:r>
    </w:p>
    <w:p w14:paraId="47A605F7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添加入风口过温告警</w:t>
      </w:r>
    </w:p>
    <w:p w14:paraId="55858ACE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适配摩尔线程GPU MTT S3000</w:t>
      </w:r>
    </w:p>
    <w:p w14:paraId="4AC43AEC">
      <w:pPr>
        <w:jc w:val="both"/>
        <w:rPr>
          <w:rFonts w:ascii="仿宋" w:hAnsi="仿宋" w:eastAsia="仿宋"/>
        </w:rPr>
      </w:pPr>
    </w:p>
    <w:p w14:paraId="19643DB0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36D1F672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2949B15D"/>
    <w:p w14:paraId="70E293FD">
      <w:pPr>
        <w:pStyle w:val="37"/>
        <w:rPr>
          <w:rFonts w:eastAsia="仿宋"/>
          <w:sz w:val="20"/>
        </w:rPr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478669A3">
      <w:pPr>
        <w:pStyle w:val="37"/>
        <w:rPr>
          <w:rFonts w:eastAsia="仿宋"/>
          <w:sz w:val="20"/>
        </w:rPr>
      </w:pPr>
      <w:bookmarkStart w:id="6" w:name="_Toc20023"/>
      <w:r>
        <mc:AlternateContent>
          <mc:Choice Requires="wps">
            <w:drawing>
              <wp:anchor distT="0" distB="0" distL="0" distR="0" simplePos="0" relativeHeight="25168281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6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82816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DXfg2W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t>.B0</w:t>
      </w:r>
      <w:r>
        <w:rPr>
          <w:rFonts w:hint="eastAsia"/>
          <w:lang w:val="en-US" w:eastAsia="zh-CN"/>
        </w:rPr>
        <w:t>17</w:t>
      </w:r>
      <w:r>
        <w:t xml:space="preserve"> 版本说明书</w:t>
      </w:r>
      <w:bookmarkEnd w:id="6"/>
    </w:p>
    <w:p w14:paraId="0FCAA665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294DAD3A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10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11</w:t>
      </w:r>
    </w:p>
    <w:p w14:paraId="1CCD1D5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339F65B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3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17</w:t>
      </w:r>
    </w:p>
    <w:p w14:paraId="1B21211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18EFD95E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2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0</w:t>
      </w:r>
      <w:r>
        <w:rPr>
          <w:rFonts w:hint="eastAsia" w:ascii="仿宋" w:hAnsi="仿宋" w:eastAsia="仿宋" w:cs="宋体"/>
          <w:lang w:val="en-US" w:eastAsia="zh-CN"/>
        </w:rPr>
        <w:t>3</w:t>
      </w:r>
    </w:p>
    <w:p w14:paraId="4BB20107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31C8D4AB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1400CFB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47D50CAA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入风口温度使用硬盘背板温度</w:t>
      </w:r>
      <w:r>
        <w:rPr>
          <w:rFonts w:ascii="仿宋" w:hAnsi="仿宋" w:eastAsia="仿宋"/>
        </w:rPr>
        <w:t>；</w:t>
      </w:r>
    </w:p>
    <w:p w14:paraId="254F3B9C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修复OS上电后EXU板载电压误告警</w:t>
      </w:r>
      <w:r>
        <w:rPr>
          <w:rFonts w:ascii="仿宋" w:hAnsi="仿宋" w:eastAsia="仿宋"/>
        </w:rPr>
        <w:t>；</w:t>
      </w:r>
    </w:p>
    <w:p w14:paraId="451D87C1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修复OS下电后EXU板上给PCIe设备供电的电压误告警。</w:t>
      </w:r>
    </w:p>
    <w:p w14:paraId="5D99B6CD">
      <w:pPr>
        <w:jc w:val="both"/>
        <w:rPr>
          <w:rFonts w:ascii="仿宋" w:hAnsi="仿宋" w:eastAsia="仿宋"/>
        </w:rPr>
      </w:pPr>
    </w:p>
    <w:p w14:paraId="239D934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1FB2C161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655EE859"/>
    <w:p w14:paraId="71DDD784">
      <w:pPr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0E635608">
      <w:pPr>
        <w:pStyle w:val="37"/>
        <w:rPr>
          <w:rFonts w:eastAsia="仿宋"/>
          <w:sz w:val="20"/>
        </w:rPr>
      </w:pPr>
      <w:bookmarkStart w:id="7" w:name="_Toc14852"/>
      <w:r>
        <mc:AlternateContent>
          <mc:Choice Requires="wps">
            <w:drawing>
              <wp:anchor distT="0" distB="0" distL="0" distR="0" simplePos="0" relativeHeight="25168384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4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8384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CXd4YSFAIAAHw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2</w:t>
      </w:r>
      <w:r>
        <w:t>.B0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3</w:t>
      </w:r>
      <w:r>
        <w:t xml:space="preserve"> 版本说明书</w:t>
      </w:r>
      <w:bookmarkEnd w:id="7"/>
    </w:p>
    <w:p w14:paraId="01807816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64F576AB">
      <w:pPr>
        <w:jc w:val="both"/>
        <w:rPr>
          <w:rFonts w:hint="eastAsia" w:ascii="仿宋" w:hAnsi="仿宋" w:eastAsia="仿宋" w:cs="宋体"/>
          <w:lang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2</w:t>
      </w:r>
      <w:r>
        <w:rPr>
          <w:rFonts w:hint="eastAsia" w:ascii="仿宋" w:hAnsi="仿宋" w:eastAsia="仿宋" w:cs="宋体"/>
          <w:lang w:val="en-US" w:eastAsia="zh-CN"/>
        </w:rPr>
        <w:t>6</w:t>
      </w:r>
    </w:p>
    <w:p w14:paraId="18F0F99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2C7F994">
      <w:pPr>
        <w:jc w:val="both"/>
        <w:rPr>
          <w:rFonts w:hint="eastAsia" w:ascii="仿宋" w:hAnsi="仿宋" w:eastAsia="仿宋" w:cs="宋体"/>
          <w:lang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2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0</w:t>
      </w:r>
      <w:r>
        <w:rPr>
          <w:rFonts w:hint="eastAsia" w:ascii="仿宋" w:hAnsi="仿宋" w:eastAsia="仿宋" w:cs="宋体"/>
          <w:lang w:val="en-US" w:eastAsia="zh-CN"/>
        </w:rPr>
        <w:t>3</w:t>
      </w:r>
    </w:p>
    <w:p w14:paraId="0ADCF04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7698212C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</w:t>
      </w:r>
      <w:r>
        <w:rPr>
          <w:rFonts w:hint="eastAsia" w:ascii="仿宋" w:hAnsi="仿宋" w:eastAsia="仿宋" w:cs="宋体"/>
          <w:lang w:val="en-US" w:eastAsia="zh-CN"/>
        </w:rPr>
        <w:t>1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  <w:lang w:val="en-US" w:eastAsia="zh-CN"/>
        </w:rPr>
        <w:t>01</w:t>
      </w:r>
    </w:p>
    <w:p w14:paraId="0F2CA4E1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78A80778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315A005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57F1CF34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>适配</w:t>
      </w:r>
      <w:r>
        <w:rPr>
          <w:rFonts w:hint="eastAsia" w:ascii="仿宋" w:hAnsi="仿宋" w:eastAsia="仿宋"/>
          <w:lang w:val="en-US" w:eastAsia="zh-CN"/>
        </w:rPr>
        <w:t>联瑞</w:t>
      </w:r>
      <w:r>
        <w:rPr>
          <w:rFonts w:hint="eastAsia" w:ascii="仿宋" w:hAnsi="仿宋" w:eastAsia="仿宋"/>
        </w:rPr>
        <w:t>LRES3019PT-OCP</w:t>
      </w:r>
      <w:r>
        <w:rPr>
          <w:rFonts w:ascii="仿宋" w:hAnsi="仿宋" w:eastAsia="仿宋"/>
        </w:rPr>
        <w:t>网卡；</w:t>
      </w:r>
    </w:p>
    <w:p w14:paraId="65746BC2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删除</w:t>
      </w:r>
      <w:r>
        <w:rPr>
          <w:rFonts w:hint="eastAsia" w:ascii="仿宋" w:hAnsi="仿宋" w:eastAsia="仿宋"/>
          <w:lang w:val="en-US" w:eastAsia="zh-CN"/>
        </w:rPr>
        <w:t>板载网卡（硬件不支持板载网卡）</w:t>
      </w:r>
      <w:r>
        <w:rPr>
          <w:rFonts w:hint="eastAsia" w:ascii="仿宋" w:hAnsi="仿宋" w:eastAsia="仿宋"/>
        </w:rPr>
        <w:t>NIC OM Temp传感器</w:t>
      </w:r>
      <w:r>
        <w:rPr>
          <w:rFonts w:ascii="仿宋" w:hAnsi="仿宋" w:eastAsia="仿宋"/>
        </w:rPr>
        <w:t>；</w:t>
      </w:r>
    </w:p>
    <w:p w14:paraId="439AF046">
      <w:pPr>
        <w:jc w:val="both"/>
        <w:rPr>
          <w:rFonts w:ascii="仿宋" w:hAnsi="仿宋" w:eastAsia="仿宋"/>
        </w:rPr>
      </w:pPr>
    </w:p>
    <w:p w14:paraId="51BB5EF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58007D1E">
      <w:pPr>
        <w:jc w:val="both"/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72588085">
      <w:pPr>
        <w:pStyle w:val="37"/>
        <w:rPr>
          <w:rFonts w:eastAsia="仿宋"/>
          <w:sz w:val="20"/>
        </w:rPr>
      </w:pPr>
      <w:bookmarkStart w:id="8" w:name="_Toc4865"/>
      <w:r>
        <mc:AlternateContent>
          <mc:Choice Requires="wps">
            <w:drawing>
              <wp:anchor distT="0" distB="0" distL="0" distR="0" simplePos="0" relativeHeight="25167872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225455895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872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Zh/RW2wAA&#10;AAwBAAAPAAAAAAAAAAEAIAAAACIAAABkcnMvZG93bnJldi54bWxQSwECFAAUAAAACACHTuJAFYqF&#10;EBsCAACEBAAADgAAAAAAAAABACAAAAAqAQAAZHJzL2Uyb0RvYy54bWxQSwUGAAAAAAYABgBZAQAA&#10;twUAAAAA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11</w:t>
      </w:r>
      <w:r>
        <w:t>.B0</w:t>
      </w:r>
      <w:r>
        <w:rPr>
          <w:rFonts w:hint="eastAsia"/>
        </w:rPr>
        <w:t>01</w:t>
      </w:r>
      <w:r>
        <w:t xml:space="preserve"> 版本说明书</w:t>
      </w:r>
      <w:bookmarkEnd w:id="8"/>
    </w:p>
    <w:p w14:paraId="4D645E96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565CE4C6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20</w:t>
      </w:r>
    </w:p>
    <w:p w14:paraId="3E31B2E0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20928394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11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01</w:t>
      </w:r>
    </w:p>
    <w:p w14:paraId="49615B6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34F5CB2E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10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17</w:t>
      </w:r>
    </w:p>
    <w:p w14:paraId="16CBEAD9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17A6BC35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73983D0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04273823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>木犀switch版增加线缆漏插告警；3936背板sata线缆增加插错告警，修正漏插告警；</w:t>
      </w:r>
    </w:p>
    <w:p w14:paraId="1F89018D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>解决300I DUO卡上出风口、入风口、Chip温度不触发阈值告警的问题；</w:t>
      </w:r>
    </w:p>
    <w:p w14:paraId="6DB52002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>适配光模块温度显示在web阈值传感器和风扇调速需求；</w:t>
      </w:r>
    </w:p>
    <w:p w14:paraId="5567C98B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>解决木犀switch没有fru信息的问题；</w:t>
      </w:r>
    </w:p>
    <w:p w14:paraId="3D59B838">
      <w:pPr>
        <w:jc w:val="both"/>
        <w:rPr>
          <w:rFonts w:ascii="仿宋" w:hAnsi="仿宋" w:eastAsia="仿宋"/>
        </w:rPr>
      </w:pPr>
    </w:p>
    <w:p w14:paraId="19671D94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4E668FC7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35E3970D"/>
    <w:p w14:paraId="5DB1E558">
      <w:pPr>
        <w:tabs>
          <w:tab w:val="center" w:pos="5804"/>
        </w:tabs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  <w:r>
        <w:rPr>
          <w:rFonts w:hint="eastAsia"/>
        </w:rPr>
        <w:tab/>
      </w:r>
    </w:p>
    <w:p w14:paraId="7C475DD5">
      <w:pPr>
        <w:pStyle w:val="37"/>
        <w:rPr>
          <w:rFonts w:eastAsia="仿宋"/>
          <w:sz w:val="20"/>
        </w:rPr>
      </w:pPr>
      <w:bookmarkStart w:id="9" w:name="_Toc23820"/>
      <w:r>
        <mc:AlternateContent>
          <mc:Choice Requires="wps">
            <w:drawing>
              <wp:anchor distT="0" distB="0" distL="0" distR="0" simplePos="0" relativeHeight="25167769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3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7696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COwe7xFAIAAHw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50</w:t>
      </w:r>
      <w:r>
        <w:t>.</w:t>
      </w:r>
      <w:r>
        <w:rPr>
          <w:rFonts w:hint="eastAsia"/>
        </w:rPr>
        <w:t>10</w:t>
      </w:r>
      <w:r>
        <w:t>.B0</w:t>
      </w:r>
      <w:r>
        <w:rPr>
          <w:rFonts w:hint="eastAsia"/>
        </w:rPr>
        <w:t>17</w:t>
      </w:r>
      <w:r>
        <w:t xml:space="preserve"> 版本说明书</w:t>
      </w:r>
      <w:bookmarkEnd w:id="9"/>
    </w:p>
    <w:p w14:paraId="31582EE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129F7604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17</w:t>
      </w:r>
    </w:p>
    <w:p w14:paraId="2D725FD1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783F9707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50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10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17</w:t>
      </w:r>
    </w:p>
    <w:p w14:paraId="372A616B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6559CC85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08</w:t>
      </w:r>
    </w:p>
    <w:p w14:paraId="067001B3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5D71340E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00AE645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00B4F33E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宋体"/>
        </w:rPr>
        <w:t>更新传感器列表；</w:t>
      </w:r>
    </w:p>
    <w:p w14:paraId="451A77A6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新增pcie Switch板（0302050001）；</w:t>
      </w:r>
    </w:p>
    <w:p w14:paraId="6A9E3819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新增适配联瑞LRES3023PT-OCP 4*GE网卡</w:t>
      </w:r>
    </w:p>
    <w:p w14:paraId="269E69AD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实现动态识别加载两款pcie switch板（0302050001、0302040001）；</w:t>
      </w:r>
    </w:p>
    <w:p w14:paraId="353D8BD4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修复扩展板电压严重告警问题、线缆告警等；</w:t>
      </w:r>
    </w:p>
    <w:p w14:paraId="224F18D4">
      <w:pPr>
        <w:pStyle w:val="19"/>
        <w:numPr>
          <w:ilvl w:val="0"/>
          <w:numId w:val="2"/>
        </w:numPr>
        <w:jc w:val="both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其他bug修复参考jira、禅道系统。</w:t>
      </w:r>
    </w:p>
    <w:p w14:paraId="77103067">
      <w:pPr>
        <w:jc w:val="both"/>
        <w:rPr>
          <w:rFonts w:ascii="仿宋" w:hAnsi="仿宋" w:eastAsia="仿宋"/>
        </w:rPr>
      </w:pPr>
    </w:p>
    <w:p w14:paraId="07AADC9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505602A8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535D4E13">
      <w:pPr>
        <w:pStyle w:val="37"/>
        <w:rPr>
          <w:rFonts w:eastAsia="仿宋"/>
          <w:sz w:val="20"/>
        </w:rPr>
        <w:sectPr>
          <w:footerReference r:id="rId11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2177F1B8">
      <w:pPr>
        <w:pStyle w:val="37"/>
        <w:rPr>
          <w:rFonts w:eastAsia="仿宋"/>
          <w:sz w:val="20"/>
        </w:rPr>
      </w:pPr>
      <w:bookmarkStart w:id="10" w:name="_Toc18665"/>
      <w:r>
        <mc:AlternateContent>
          <mc:Choice Requires="wps">
            <w:drawing>
              <wp:anchor distT="0" distB="0" distL="0" distR="0" simplePos="0" relativeHeight="25166848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8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6848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Yf0VtsAAAAMAQAADwAA&#10;AAAAAAABACAAAAAiAAAAZHJzL2Rvd25yZXYueG1sUEsBAhQAFAAAAAgAh07iQLRmQMQTAgAAfAQA&#10;AA4AAAAAAAAAAQAgAAAAKgEAAGRycy9lMm9Eb2MueG1sUEsFBgAAAAAGAAYAWQEAAK8FAAAAAA=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25</w:t>
      </w:r>
      <w:r>
        <w:t>.</w:t>
      </w:r>
      <w:r>
        <w:rPr>
          <w:rFonts w:hint="eastAsia"/>
        </w:rPr>
        <w:t>00</w:t>
      </w:r>
      <w:r>
        <w:t>.0</w:t>
      </w:r>
      <w:r>
        <w:rPr>
          <w:rFonts w:hint="eastAsia"/>
        </w:rPr>
        <w:t>0</w:t>
      </w:r>
      <w:r>
        <w:t>.</w:t>
      </w:r>
      <w:r>
        <w:rPr>
          <w:rFonts w:hint="eastAsia"/>
        </w:rPr>
        <w:t>07</w:t>
      </w:r>
      <w:r>
        <w:t>.B0</w:t>
      </w:r>
      <w:r>
        <w:rPr>
          <w:rFonts w:hint="eastAsia"/>
        </w:rPr>
        <w:t>01</w:t>
      </w:r>
      <w:r>
        <w:t xml:space="preserve"> 版本说明书</w:t>
      </w:r>
      <w:bookmarkEnd w:id="10"/>
    </w:p>
    <w:p w14:paraId="3F6179D3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2CF1D9C3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07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25</w:t>
      </w:r>
    </w:p>
    <w:p w14:paraId="6FD85376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878BF6B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07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01</w:t>
      </w:r>
    </w:p>
    <w:p w14:paraId="54D1C548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36F26125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06</w:t>
      </w:r>
    </w:p>
    <w:p w14:paraId="5909FF58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5D033CCF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7B5B7C86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77791148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宋体"/>
        </w:rPr>
        <w:t>更新传感器列表；</w:t>
      </w:r>
    </w:p>
    <w:p w14:paraId="3426A6E4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实现switch板高速拓扑建立和自发现；</w:t>
      </w:r>
    </w:p>
    <w:p w14:paraId="20BFB977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宋体"/>
        </w:rPr>
        <w:t>修复网口模式选择模式为自动，页面显示“操作失败”的问题</w:t>
      </w:r>
      <w:r>
        <w:rPr>
          <w:rFonts w:hint="eastAsia" w:ascii="仿宋" w:hAnsi="仿宋" w:eastAsia="仿宋"/>
        </w:rPr>
        <w:t>；</w:t>
      </w:r>
    </w:p>
    <w:p w14:paraId="3622D4AF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修复扩展板电压严重告警问题；</w:t>
      </w:r>
    </w:p>
    <w:p w14:paraId="2078AD88">
      <w:pPr>
        <w:pStyle w:val="19"/>
        <w:numPr>
          <w:ilvl w:val="0"/>
          <w:numId w:val="2"/>
        </w:numPr>
        <w:jc w:val="both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其他bug修复参考jira系统。</w:t>
      </w:r>
    </w:p>
    <w:p w14:paraId="6B4C8C08">
      <w:pPr>
        <w:jc w:val="both"/>
        <w:rPr>
          <w:rFonts w:ascii="仿宋" w:hAnsi="仿宋" w:eastAsia="仿宋"/>
        </w:rPr>
      </w:pPr>
    </w:p>
    <w:p w14:paraId="7F77CD25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179C1E2B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7177E023">
      <w:pPr>
        <w:rPr>
          <w:rFonts w:ascii="仿宋" w:hAnsi="仿宋" w:eastAsia="仿宋" w:cs="Roboto"/>
          <w:b/>
          <w:bCs/>
          <w:color w:val="0000FF"/>
          <w:spacing w:val="-10"/>
          <w:sz w:val="24"/>
          <w:szCs w:val="24"/>
        </w:rPr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45AB1A65">
      <w:pPr>
        <w:pStyle w:val="37"/>
        <w:rPr>
          <w:rFonts w:eastAsia="仿宋"/>
          <w:sz w:val="20"/>
        </w:rPr>
      </w:pPr>
      <w:bookmarkStart w:id="11" w:name="_Toc25042"/>
      <w:r>
        <mc:AlternateContent>
          <mc:Choice Requires="wps">
            <w:drawing>
              <wp:anchor distT="0" distB="0" distL="0" distR="0" simplePos="0" relativeHeight="25167360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2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360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Am/F2UFAIAAHw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25</w:t>
      </w:r>
      <w:r>
        <w:t>.</w:t>
      </w:r>
      <w:r>
        <w:rPr>
          <w:rFonts w:hint="eastAsia"/>
        </w:rPr>
        <w:t>00</w:t>
      </w:r>
      <w:r>
        <w:t>.0</w:t>
      </w:r>
      <w:r>
        <w:rPr>
          <w:rFonts w:hint="eastAsia"/>
        </w:rPr>
        <w:t>0</w:t>
      </w:r>
      <w:r>
        <w:t>.</w:t>
      </w:r>
      <w:r>
        <w:rPr>
          <w:rFonts w:hint="eastAsia"/>
        </w:rPr>
        <w:t>06</w:t>
      </w:r>
      <w:r>
        <w:t>.B0</w:t>
      </w:r>
      <w:r>
        <w:rPr>
          <w:rFonts w:hint="eastAsia"/>
        </w:rPr>
        <w:t>04</w:t>
      </w:r>
      <w:r>
        <w:t xml:space="preserve"> 版本说明书</w:t>
      </w:r>
      <w:bookmarkEnd w:id="11"/>
    </w:p>
    <w:p w14:paraId="73EEA118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22547246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07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10</w:t>
      </w:r>
    </w:p>
    <w:p w14:paraId="60263E9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7DCB5CCA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06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04</w:t>
      </w:r>
    </w:p>
    <w:p w14:paraId="162E90C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392805C0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05</w:t>
      </w:r>
    </w:p>
    <w:p w14:paraId="5FE614C5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7CC2E888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5D53256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1A911FE8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宋体"/>
        </w:rPr>
        <w:t>新增开盖检测功能；</w:t>
      </w:r>
    </w:p>
    <w:p w14:paraId="2E587F3F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宋体"/>
        </w:rPr>
        <w:t>新增</w:t>
      </w:r>
      <w:r>
        <w:rPr>
          <w:rFonts w:hint="eastAsia" w:ascii="仿宋" w:hAnsi="仿宋" w:eastAsia="仿宋"/>
        </w:rPr>
        <w:t>一款风扇6056++；</w:t>
      </w:r>
    </w:p>
    <w:p w14:paraId="05A19CFD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修改内存类型显示为DDR5；</w:t>
      </w:r>
    </w:p>
    <w:p w14:paraId="0941F642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隐藏PSU主备切换、深度休眠功能；</w:t>
      </w:r>
    </w:p>
    <w:p w14:paraId="18A135F0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修复传感器温度海洋显示图不显示的问题；</w:t>
      </w:r>
    </w:p>
    <w:p w14:paraId="706856F0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修复不保留配置升级后不能升级BMC等固件的问题；</w:t>
      </w:r>
    </w:p>
    <w:p w14:paraId="28F6D5CE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ascii="仿宋" w:hAnsi="仿宋" w:eastAsia="仿宋" w:cs="宋体"/>
        </w:rPr>
        <w:t>修复</w:t>
      </w:r>
      <w:r>
        <w:rPr>
          <w:rFonts w:hint="eastAsia" w:ascii="仿宋" w:hAnsi="仿宋" w:eastAsia="仿宋"/>
        </w:rPr>
        <w:t>风扇功率Sensor超过255显示异常的问题；</w:t>
      </w:r>
    </w:p>
    <w:p w14:paraId="5ED5C9A1">
      <w:pPr>
        <w:pStyle w:val="19"/>
        <w:numPr>
          <w:ilvl w:val="0"/>
          <w:numId w:val="2"/>
        </w:numPr>
        <w:jc w:val="both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其他bug修复参考jira系统。</w:t>
      </w:r>
    </w:p>
    <w:p w14:paraId="524427BA">
      <w:pPr>
        <w:jc w:val="both"/>
        <w:rPr>
          <w:rFonts w:ascii="仿宋" w:hAnsi="仿宋" w:eastAsia="仿宋"/>
        </w:rPr>
      </w:pPr>
    </w:p>
    <w:p w14:paraId="404F55C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18A8C233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16340789">
      <w:pPr>
        <w:rPr>
          <w:rFonts w:ascii="仿宋" w:hAnsi="仿宋" w:eastAsia="仿宋" w:cs="Roboto"/>
          <w:b/>
          <w:bCs/>
          <w:color w:val="0000FF"/>
          <w:spacing w:val="-10"/>
          <w:sz w:val="24"/>
          <w:szCs w:val="24"/>
        </w:rPr>
        <w:sectPr>
          <w:footerReference r:id="rId12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3523A013">
      <w:pPr>
        <w:pStyle w:val="37"/>
        <w:rPr>
          <w:rFonts w:eastAsia="仿宋"/>
          <w:sz w:val="20"/>
        </w:rPr>
      </w:pPr>
      <w:bookmarkStart w:id="12" w:name="_Toc24920"/>
      <w:r>
        <mc:AlternateContent>
          <mc:Choice Requires="wps">
            <w:drawing>
              <wp:anchor distT="0" distB="0" distL="0" distR="0" simplePos="0" relativeHeight="25167257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15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2576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h/RW2wAAAAwBAAAP&#10;AAAAAAAAAAEAIAAAACIAAABkcnMvZG93bnJldi54bWxQSwECFAAUAAAACACHTuJALzjYOBUCAAB9&#10;BAAADgAAAAAAAAABACAAAAAqAQAAZHJzL2Uyb0RvYy54bWxQSwUGAAAAAAYABgBZAQAAsQUAAAAA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25</w:t>
      </w:r>
      <w:r>
        <w:t>.</w:t>
      </w:r>
      <w:r>
        <w:rPr>
          <w:rFonts w:hint="eastAsia"/>
        </w:rPr>
        <w:t>00</w:t>
      </w:r>
      <w:r>
        <w:t>.0</w:t>
      </w:r>
      <w:r>
        <w:rPr>
          <w:rFonts w:hint="eastAsia"/>
        </w:rPr>
        <w:t>0</w:t>
      </w:r>
      <w:r>
        <w:t>.</w:t>
      </w:r>
      <w:r>
        <w:rPr>
          <w:rFonts w:hint="eastAsia"/>
        </w:rPr>
        <w:t>05</w:t>
      </w:r>
      <w:r>
        <w:t>.B0</w:t>
      </w:r>
      <w:r>
        <w:rPr>
          <w:rFonts w:hint="eastAsia"/>
        </w:rPr>
        <w:t>1</w:t>
      </w:r>
      <w:r>
        <w:t xml:space="preserve"> 版本说明书</w:t>
      </w:r>
      <w:bookmarkEnd w:id="12"/>
    </w:p>
    <w:p w14:paraId="34A7BE6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4739E350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06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13</w:t>
      </w:r>
    </w:p>
    <w:p w14:paraId="6EDEFEC1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37455D1A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05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1</w:t>
      </w:r>
    </w:p>
    <w:p w14:paraId="4E1690B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64F5D3E2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04</w:t>
      </w:r>
    </w:p>
    <w:p w14:paraId="55473D0D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4FE1BD87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1940A8F8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2E0010EC">
      <w:pPr>
        <w:pStyle w:val="19"/>
        <w:numPr>
          <w:ilvl w:val="0"/>
          <w:numId w:val="2"/>
        </w:numPr>
        <w:jc w:val="both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修复无法识别GPU4的问题</w:t>
      </w:r>
    </w:p>
    <w:p w14:paraId="07B65970">
      <w:pPr>
        <w:jc w:val="both"/>
        <w:rPr>
          <w:rFonts w:ascii="仿宋" w:hAnsi="仿宋" w:eastAsia="仿宋"/>
        </w:rPr>
      </w:pPr>
    </w:p>
    <w:p w14:paraId="5916245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5E8B23EF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40857C4A">
      <w:pPr>
        <w:rPr>
          <w:rFonts w:ascii="仿宋" w:hAnsi="仿宋" w:eastAsia="仿宋" w:cs="Roboto"/>
          <w:b/>
          <w:bCs/>
          <w:color w:val="0000FF"/>
          <w:spacing w:val="-10"/>
          <w:sz w:val="24"/>
          <w:szCs w:val="24"/>
        </w:rPr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4C72D552">
      <w:pPr>
        <w:pStyle w:val="37"/>
        <w:sectPr>
          <w:pgSz w:w="11910" w:h="16840"/>
          <w:pgMar w:top="1600" w:right="159" w:bottom="1360" w:left="142" w:header="868" w:footer="1162" w:gutter="0"/>
          <w:pgNumType w:fmt="decimal"/>
          <w:cols w:space="720" w:num="1"/>
        </w:sectPr>
      </w:pPr>
      <w:bookmarkStart w:id="13" w:name="_Toc14448"/>
      <w: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0" r="0" b="0"/>
                <wp:wrapNone/>
                <wp:docPr id="541898009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62336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mYf0VtsA&#10;AAAMAQAADwAAAAAAAAABACAAAAAiAAAAZHJzL2Rvd25yZXYueG1sUEsBAhQAFAAAAAgAh07iQG1p&#10;RK0cAgAAhAQAAA4AAAAAAAAAAQAgAAAAKgEAAGRycy9lMm9Eb2MueG1sUEsFBgAAAAAGAAYAWQEA&#10;ALgFAAAAAA=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25</w:t>
      </w:r>
      <w:r>
        <w:t>.</w:t>
      </w:r>
      <w:r>
        <w:rPr>
          <w:rFonts w:hint="eastAsia"/>
        </w:rPr>
        <w:t>00</w:t>
      </w:r>
      <w:r>
        <w:t>.0</w:t>
      </w:r>
      <w:r>
        <w:rPr>
          <w:rFonts w:hint="eastAsia"/>
        </w:rPr>
        <w:t>0</w:t>
      </w:r>
      <w:r>
        <w:t>.</w:t>
      </w:r>
      <w:r>
        <w:rPr>
          <w:rFonts w:hint="eastAsia"/>
        </w:rPr>
        <w:t>04</w:t>
      </w:r>
      <w:r>
        <w:t>.B0</w:t>
      </w:r>
      <w:r>
        <w:rPr>
          <w:rFonts w:hint="eastAsia"/>
        </w:rPr>
        <w:t>2</w:t>
      </w:r>
      <w:r>
        <w:t xml:space="preserve"> 版本说明书</w:t>
      </w:r>
      <w:bookmarkEnd w:id="13"/>
    </w:p>
    <w:p w14:paraId="6888848D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5408755E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06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12</w:t>
      </w:r>
    </w:p>
    <w:p w14:paraId="2B06E443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1B829406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04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2</w:t>
      </w:r>
    </w:p>
    <w:p w14:paraId="4BC4176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74B27320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4A278980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4E3170B8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6675DFA1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6DBF1EFA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宋体"/>
        </w:rPr>
        <w:t>导入网讯SF200T网卡</w:t>
      </w:r>
      <w:r>
        <w:rPr>
          <w:rFonts w:ascii="仿宋" w:hAnsi="仿宋" w:eastAsia="仿宋"/>
        </w:rPr>
        <w:t>；</w:t>
      </w:r>
      <w:r>
        <w:rPr>
          <w:rFonts w:hint="eastAsia" w:ascii="仿宋" w:hAnsi="仿宋" w:eastAsia="仿宋"/>
        </w:rPr>
        <w:t>导入</w:t>
      </w:r>
      <w:r>
        <w:rPr>
          <w:rFonts w:hint="eastAsia" w:ascii="仿宋" w:hAnsi="仿宋" w:eastAsia="仿宋" w:cs="宋体"/>
        </w:rPr>
        <w:t>网讯RP1000P2SFP-L401 OCP网卡 。</w:t>
      </w:r>
    </w:p>
    <w:p w14:paraId="7B50D577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新增扩展板：ADC监控电压监控；</w:t>
      </w:r>
    </w:p>
    <w:p w14:paraId="7668DE7A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修改web界面产品名称和产品示意图；</w:t>
      </w:r>
    </w:p>
    <w:p w14:paraId="15F0CD86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修复出风口温度显示、功率界面风扇功率显示异常等问题；</w:t>
      </w:r>
    </w:p>
    <w:p w14:paraId="51469C75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ascii="仿宋" w:hAnsi="仿宋" w:eastAsia="仿宋" w:cs="宋体"/>
        </w:rPr>
        <w:t>修复</w:t>
      </w:r>
      <w:r>
        <w:rPr>
          <w:rFonts w:hint="eastAsia" w:ascii="仿宋" w:hAnsi="仿宋" w:eastAsia="仿宋"/>
        </w:rPr>
        <w:t>CPLD固件升级需要AC重启之后生效的问题；</w:t>
      </w:r>
    </w:p>
    <w:p w14:paraId="525507B0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修复FRU相关bug；</w:t>
      </w:r>
    </w:p>
    <w:p w14:paraId="696E3432">
      <w:pPr>
        <w:pStyle w:val="19"/>
        <w:numPr>
          <w:ilvl w:val="0"/>
          <w:numId w:val="2"/>
        </w:numPr>
        <w:jc w:val="both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其他bug修复参考jira系统。</w:t>
      </w:r>
    </w:p>
    <w:p w14:paraId="56639957">
      <w:pPr>
        <w:jc w:val="both"/>
        <w:rPr>
          <w:rFonts w:ascii="仿宋" w:hAnsi="仿宋" w:eastAsia="仿宋"/>
        </w:rPr>
      </w:pPr>
    </w:p>
    <w:p w14:paraId="7863FC74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390A6E59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7377C218">
      <w:pPr>
        <w:rPr>
          <w:rFonts w:ascii="仿宋" w:hAnsi="仿宋" w:eastAsia="仿宋"/>
        </w:rPr>
        <w:sectPr>
          <w:headerReference r:id="rId13" w:type="default"/>
          <w:type w:val="continuous"/>
          <w:pgSz w:w="11910" w:h="16840"/>
          <w:pgMar w:top="1600" w:right="159" w:bottom="1360" w:left="142" w:header="868" w:footer="1162" w:gutter="0"/>
          <w:pgNumType w:fmt="decimal"/>
          <w:cols w:space="720" w:num="1"/>
        </w:sectPr>
      </w:pPr>
    </w:p>
    <w:p w14:paraId="613EC65C">
      <w:pPr>
        <w:pStyle w:val="37"/>
        <w:rPr>
          <w:rFonts w:eastAsia="仿宋"/>
          <w:sz w:val="20"/>
        </w:rPr>
      </w:pPr>
      <w:bookmarkStart w:id="14" w:name="_Toc21725"/>
      <w: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1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6336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Deuog6FAIAAHw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</w:rPr>
        <w:t>25</w:t>
      </w:r>
      <w:r>
        <w:t>.</w:t>
      </w:r>
      <w:r>
        <w:rPr>
          <w:rFonts w:hint="eastAsia"/>
        </w:rPr>
        <w:t>00</w:t>
      </w:r>
      <w:r>
        <w:t>.0</w:t>
      </w:r>
      <w:r>
        <w:rPr>
          <w:rFonts w:hint="eastAsia"/>
        </w:rPr>
        <w:t>0</w:t>
      </w:r>
      <w:r>
        <w:t>.</w:t>
      </w:r>
      <w:r>
        <w:rPr>
          <w:rFonts w:hint="eastAsia"/>
        </w:rPr>
        <w:t>03</w:t>
      </w:r>
      <w:r>
        <w:t>.B0</w:t>
      </w:r>
      <w:r>
        <w:rPr>
          <w:rFonts w:hint="eastAsia"/>
        </w:rPr>
        <w:t>11</w:t>
      </w:r>
      <w:r>
        <w:t xml:space="preserve"> 版本说明</w:t>
      </w:r>
      <w:bookmarkEnd w:id="14"/>
    </w:p>
    <w:p w14:paraId="5C47B8AD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  <w:lang w:val="en-US" w:eastAsia="zh-CN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56A6AE7B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05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</w:rPr>
        <w:t>28</w:t>
      </w:r>
    </w:p>
    <w:p w14:paraId="32BD892B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36B683C8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  <w:r>
        <w:rPr>
          <w:rFonts w:ascii="仿宋" w:hAnsi="仿宋" w:eastAsia="仿宋" w:cs="宋体"/>
        </w:rPr>
        <w:t>.B0</w:t>
      </w:r>
      <w:r>
        <w:rPr>
          <w:rFonts w:hint="eastAsia" w:ascii="仿宋" w:hAnsi="仿宋" w:eastAsia="仿宋" w:cs="宋体"/>
        </w:rPr>
        <w:t>11</w:t>
      </w:r>
    </w:p>
    <w:p w14:paraId="02914C2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4334287D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00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02</w:t>
      </w:r>
    </w:p>
    <w:p w14:paraId="35EE5973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29369396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</w:rPr>
        <w:t>25</w:t>
      </w:r>
      <w:r>
        <w:rPr>
          <w:rFonts w:ascii="仿宋" w:hAnsi="仿宋" w:eastAsia="仿宋" w:cs="宋体"/>
        </w:rPr>
        <w:t>.</w:t>
      </w:r>
      <w:r>
        <w:rPr>
          <w:rFonts w:hint="eastAsia" w:ascii="仿宋" w:hAnsi="仿宋" w:eastAsia="仿宋" w:cs="宋体"/>
        </w:rPr>
        <w:t>03</w:t>
      </w:r>
    </w:p>
    <w:p w14:paraId="41EA3EDB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3B3BF069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宋体"/>
        </w:rPr>
        <w:t>导入Intel 8576-X1网卡</w:t>
      </w:r>
      <w:r>
        <w:rPr>
          <w:rFonts w:ascii="仿宋" w:hAnsi="仿宋" w:eastAsia="仿宋"/>
        </w:rPr>
        <w:t>；</w:t>
      </w:r>
      <w:r>
        <w:rPr>
          <w:rFonts w:hint="eastAsia" w:ascii="仿宋" w:hAnsi="仿宋" w:eastAsia="仿宋"/>
        </w:rPr>
        <w:t>导入</w:t>
      </w:r>
      <w:r>
        <w:rPr>
          <w:rFonts w:hint="eastAsia" w:ascii="仿宋" w:hAnsi="仿宋" w:eastAsia="仿宋" w:cs="宋体"/>
        </w:rPr>
        <w:t>LRES3012PF-OCP 网卡。</w:t>
      </w:r>
    </w:p>
    <w:p w14:paraId="0E96104F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新增JAVA KVM控制台；</w:t>
      </w:r>
    </w:p>
    <w:p w14:paraId="1924B558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新增风扇总功耗监控；</w:t>
      </w:r>
    </w:p>
    <w:p w14:paraId="199F68C2">
      <w:pPr>
        <w:pStyle w:val="19"/>
        <w:numPr>
          <w:ilvl w:val="0"/>
          <w:numId w:val="2"/>
        </w:num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>修复安装iBMA后</w:t>
      </w:r>
      <w:r>
        <w:rPr>
          <w:rFonts w:hint="eastAsia" w:ascii="仿宋" w:hAnsi="仿宋" w:eastAsia="仿宋" w:cs="宋体"/>
        </w:rPr>
        <w:t>BMC下不显示iBMA信息的问题；</w:t>
      </w:r>
    </w:p>
    <w:p w14:paraId="43414BC5">
      <w:pPr>
        <w:jc w:val="both"/>
        <w:rPr>
          <w:rFonts w:ascii="仿宋" w:hAnsi="仿宋" w:eastAsia="仿宋"/>
        </w:rPr>
      </w:pPr>
    </w:p>
    <w:p w14:paraId="50063123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24FCC75A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2538558C">
      <w:pPr>
        <w:rPr>
          <w:rFonts w:ascii="仿宋" w:hAnsi="仿宋" w:eastAsia="仿宋"/>
        </w:rPr>
      </w:pPr>
    </w:p>
    <w:sectPr>
      <w:footerReference r:id="rId14" w:type="default"/>
      <w:pgSz w:w="11910" w:h="16840"/>
      <w:pgMar w:top="1600" w:right="159" w:bottom="1360" w:left="142" w:header="868" w:footer="116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C9939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7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0A1A69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56192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LwHLCb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C0A1A69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5721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JLN18I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34BF2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92032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1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C7DA11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24448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M9lPwr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CC7DA11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1008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2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25472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LL72aw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29D0D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951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8A67C7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951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87R3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8A67C7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5104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4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0EEC70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21376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jOnwmr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D0EEC70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4080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22400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DrwZKc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0EB1B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86246A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899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86246A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8960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3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B0335E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27520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yWiYmL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9B0335E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7936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9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28544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DIGZdI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60B1D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EBBFDD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8076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As4fc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Czh9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EBBFDD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1792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4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B81CA8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34688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heyOiL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5B81CA8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974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3673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Hp/+8Y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4A355">
    <w:pPr>
      <w:pStyle w:val="7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705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60020" cy="203835"/>
              <wp:effectExtent l="0" t="0" r="0" b="0"/>
              <wp:wrapNone/>
              <wp:docPr id="14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2241CE">
                          <w:pPr>
                            <w:spacing w:before="17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6" o:spid="_x0000_s1026" o:spt="202" type="#_x0000_t202" style="position:absolute;left:0pt;margin-top:0pt;height:16.05pt;width:12.6pt;mso-position-horizontal:right;mso-position-horizontal-relative:margin;z-index:251670528;mso-width-relative:page;mso-height-relative:page;" filled="f" stroked="f" coordsize="21600,21600" o:gfxdata="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G1lVM0wAA&#10;AAMBAAAPAAAAAAAAAAEAIAAAACIAAABkcnMvZG93bnJldi54bWxQSwECFAAUAAAACACHTuJA6hY/&#10;U7EBAAB1AwAADgAAAAAAAAABACAAAAAi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E2241CE">
                    <w:pPr>
                      <w:spacing w:before="17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  <w:sz w:val="20"/>
                      </w:rPr>
                      <w:t>1</w: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1552" behindDoc="1" locked="0" layoutInCell="1" allowOverlap="1">
              <wp:simplePos x="0" y="0"/>
              <wp:positionH relativeFrom="page">
                <wp:posOffset>2596515</wp:posOffset>
              </wp:positionH>
              <wp:positionV relativeFrom="bottomMargin">
                <wp:align>top</wp:align>
              </wp:positionV>
              <wp:extent cx="2844165" cy="176530"/>
              <wp:effectExtent l="0" t="0" r="0" b="0"/>
              <wp:wrapNone/>
              <wp:docPr id="12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4F147A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5" o:spid="_x0000_s1026" o:spt="202" type="#_x0000_t202" style="position:absolute;left:0pt;margin-left:204.45pt;margin-top:760.7pt;height:13.9pt;width:223.95pt;mso-position-horizontal-relative:page;mso-position-vertical-relative:page;z-index:-251644928;mso-width-relative:page;mso-height-relative:page;" filled="f" stroked="f" coordsize="21600,21600" o:gfxdata="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Kn3S49YAAAAHAQAADwAAAAAAAAABACAAAAAiAAAAZHJzL2Rvd25yZXYueG1sUEsBAhQAFAAAAAgA&#10;h07iQKI0GIG1AQAAdgMAAA4AAAAAAAAAAQAgAAAAJ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64F147A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950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13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33" o:spid="_x0000_s1026" o:spt="100" style="position:absolute;left:0pt;margin-left:56.65pt;margin-top:774.1pt;height:0.1pt;width:481.9pt;mso-position-horizontal-relative:page;mso-position-vertical-relative:page;z-index:-25164697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BN4NCc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6BD4A">
    <w:pPr>
      <w:pStyle w:val="7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76672" behindDoc="1" locked="0" layoutInCell="1" allowOverlap="1">
              <wp:simplePos x="0" y="0"/>
              <wp:positionH relativeFrom="page">
                <wp:posOffset>2596515</wp:posOffset>
              </wp:positionH>
              <wp:positionV relativeFrom="bottomMargin">
                <wp:align>top</wp:align>
              </wp:positionV>
              <wp:extent cx="2844165" cy="176530"/>
              <wp:effectExtent l="0" t="0" r="0" b="0"/>
              <wp:wrapNone/>
              <wp:docPr id="17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7B98F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5" o:spid="_x0000_s1026" o:spt="202" type="#_x0000_t202" style="position:absolute;left:0pt;margin-left:204.45pt;margin-top:760.7pt;height:13.9pt;width:223.95pt;mso-position-horizontal-relative:page;mso-position-vertical-relative:page;z-index:-251639808;mso-width-relative:page;mso-height-relative:page;" filled="f" stroked="f" coordsize="21600,21600" o:gfxdata="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Kn3S49YAAAAHAQAADwAAAAAAAAABACAAAAAiAAAAZHJzL2Rvd25yZXYueG1sUEsBAhQAFAAAAAgA&#10;h07iQB0Ep9m1AQAAdgMAAA4AAAAAAAAAAQAgAAAAJ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797B98F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462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18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33" o:spid="_x0000_s1026" o:spt="100" style="position:absolute;left:0pt;margin-left:56.65pt;margin-top:774.1pt;height:0.1pt;width:481.9pt;mso-position-horizontal-relative:page;mso-position-vertical-relative:page;z-index:-25164185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Du4Ozw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564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60020" cy="174625"/>
              <wp:effectExtent l="0" t="0" r="0" b="0"/>
              <wp:wrapNone/>
              <wp:docPr id="22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7294E6">
                          <w:pPr>
                            <w:spacing w:before="17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6" o:spid="_x0000_s1026" o:spt="202" type="#_x0000_t202" style="position:absolute;left:0pt;margin-top:0pt;height:13.75pt;width:12.6pt;mso-position-horizontal:right;mso-position-horizontal-relative:margin;z-index:251675648;mso-width-relative:page;mso-height-relative:page;" filled="f" stroked="f" coordsize="21600,21600" o:gfxdata="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liG0R0wAA&#10;AAMBAAAPAAAAAAAAAAEAIAAAACIAAABkcnMvZG93bnJldi54bWxQSwECFAAUAAAACACHTuJAWFBc&#10;hrEBAAB1AwAADgAAAAAAAAABACAAAAAi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37294E6">
                    <w:pPr>
                      <w:spacing w:before="17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  <w:sz w:val="20"/>
                      </w:rPr>
                      <w:t>1</w: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1740A">
    <w:pPr>
      <w:pStyle w:val="7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2573020</wp:posOffset>
              </wp:positionH>
              <wp:positionV relativeFrom="bottomMargin">
                <wp:posOffset>-193040</wp:posOffset>
              </wp:positionV>
              <wp:extent cx="2844165" cy="176530"/>
              <wp:effectExtent l="0" t="0" r="0" b="0"/>
              <wp:wrapNone/>
              <wp:docPr id="5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2B2A2E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5" o:spid="_x0000_s1026" o:spt="202" type="#_x0000_t202" style="position:absolute;left:0pt;margin-left:202.6pt;margin-top:758.8pt;height:13.9pt;width:223.95pt;mso-position-horizontal-relative:page;mso-position-vertical-relative:page;z-index:-251649024;mso-width-relative:page;mso-height-relative:page;" filled="f" stroked="f" coordsize="21600,21600" o:gfxdata="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LinMEdoAAAAKAQAADwAAAAAAAAABACAAAAAiAAAAZHJzL2Rvd25yZXYueG1sUEsBAhQAFAAA&#10;AAgAh07iQG+Ty1i0AQAAdQMAAA4AAAAAAAAAAQAgAAAAKQ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B2B2A2E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5408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6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33" o:spid="_x0000_s1026" o:spt="100" style="position:absolute;left:0pt;margin-left:56.65pt;margin-top:774.1pt;height:0.1pt;width:481.9pt;mso-position-horizontal-relative:page;mso-position-vertical-relative:page;z-index:-251651072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+GM4e2QAAAA4BAAAPAAAAAAAA&#10;AAEAIAAAACIAAABkcnMvZG93bnJldi54bWxQSwECFAAUAAAACACHTuJAiO3BGRECAAB7BAAADgAA&#10;AAAAAAABACAAAAAoAQAAZHJzL2Uyb0RvYy54bWxQSwUGAAAAAAYABgBZAQAAqwUAAAAA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643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60020" cy="174625"/>
              <wp:effectExtent l="0" t="0" r="0" b="0"/>
              <wp:wrapNone/>
              <wp:docPr id="7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BD616B">
                          <w:pPr>
                            <w:spacing w:before="17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6" o:spid="_x0000_s1026" o:spt="202" type="#_x0000_t202" style="position:absolute;left:0pt;margin-top:0pt;height:13.75pt;width:12.6pt;mso-position-horizontal:right;mso-position-horizontal-relative:margin;z-index:251666432;mso-width-relative:page;mso-height-relative:page;" filled="f" stroked="f" coordsize="21600,21600" o:gfxdata="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liG0R0wAA&#10;AAMBAAAPAAAAAAAAAAEAIAAAACIAAABkcnMvZG93bnJldi54bWxQSwECFAAUAAAACACHTuJAvBRm&#10;GbEBAAB0AwAADgAAAAAAAAABACAAAAAi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ABD616B">
                    <w:pPr>
                      <w:spacing w:before="17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  <w:sz w:val="20"/>
                      </w:rPr>
                      <w:t>1</w: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8721E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column">
                <wp:posOffset>6149340</wp:posOffset>
              </wp:positionH>
              <wp:positionV relativeFrom="paragraph">
                <wp:posOffset>9525</wp:posOffset>
              </wp:positionV>
              <wp:extent cx="914400" cy="257175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6239510" y="675005"/>
                        <a:ext cx="914400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F5D42F">
                          <w:pPr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>目录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84.2pt;margin-top:0.75pt;height:20.25pt;width:72pt;z-index:251684864;mso-width-relative:page;mso-height-relative:page;" filled="f" stroked="f" coordsize="21600,21600" o:gfxdata="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jIGCt2QAAAAkBAAAPAAAAAAAAAAEAIAAA&#10;ACIAAABkcnMvZG93bnJldi54bWxQSwECFAAUAAAACACHTuJAIaMFG0QCAAByBAAADgAAAAAAAAAB&#10;ACAAAAAoAQAAZHJzL2Uyb0RvYy54bWxQSwUGAAAAAAYABgBZAQAA3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03F5D42F">
                    <w:pPr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 w:eastAsia="宋体"/>
                        <w:lang w:val="en-US" w:eastAsia="zh-CN"/>
                      </w:rPr>
                      <w:t>目录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704850</wp:posOffset>
              </wp:positionH>
              <wp:positionV relativeFrom="page">
                <wp:posOffset>379730</wp:posOffset>
              </wp:positionV>
              <wp:extent cx="1656715" cy="488950"/>
              <wp:effectExtent l="0" t="0" r="0" b="0"/>
              <wp:wrapNone/>
              <wp:docPr id="2052833244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936AE8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V5.00.50.21.B001</w:t>
                          </w:r>
                        </w:p>
                        <w:p w14:paraId="254EBA85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5.5pt;margin-top:29.9pt;height:38.5pt;width:130.45pt;mso-position-horizontal-relative:page;mso-position-vertical-relative:page;z-index:-251652096;mso-width-relative:page;mso-height-relative:page;" filled="f" stroked="f" coordsize="21600,21600" o:gfxdata="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Ikzpn9gAAAAKAQAADwAAAAAAAAABACAAAAAiAAAAZHJzL2Rvd25yZXYueG1sUEsB&#10;AhQAFAAAAAgAh07iQBBcV5W8AQAAfgMAAA4AAAAAAAAAAQAgAAAAJw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E936AE8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V5.00.50.21.B001</w:t>
                    </w:r>
                  </w:p>
                  <w:p w14:paraId="254EBA85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1117206143" name="Graphic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2" o:spid="_x0000_s1026" o:spt="100" style="position:absolute;left:0pt;margin-left:56.65pt;margin-top:67.75pt;height:0.1pt;width:481.9pt;mso-position-horizontal-relative:page;mso-position-vertical-relative:page;z-index:-251653120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06w19cAAAAMAQAA&#10;DwAAAAAAAAABACAAAAAiAAAAZHJzL2Rvd25yZXYueG1sUEsBAhQAFAAAAAgAh07iQAj1PCIaAgAA&#10;hAQAAA4AAAAAAAAAAQAgAAAAJgEAAGRycy9lMm9Eb2MueG1sUEsFBgAAAAAGAAYAWQEAALIFAAAA&#10;AA==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A76F9">
    <w:pPr>
      <w:pStyle w:val="7"/>
      <w:tabs>
        <w:tab w:val="left" w:pos="5107"/>
      </w:tabs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85888" behindDoc="1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361950</wp:posOffset>
              </wp:positionV>
              <wp:extent cx="1656715" cy="488950"/>
              <wp:effectExtent l="0" t="0" r="0" b="0"/>
              <wp:wrapNone/>
              <wp:docPr id="42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9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337A4B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V5.00.50.13.B017</w:t>
                          </w:r>
                        </w:p>
                        <w:p w14:paraId="7B10F2AD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4pt;margin-top:28.5pt;height:38.5pt;width:130.45pt;mso-position-horizontal-relative:page;mso-position-vertical-relative:page;z-index:-251630592;mso-width-relative:page;mso-height-relative:page;" filled="f" stroked="f" coordsize="21600,21600" o:gfxdata="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b880A9kAAAAKAQAADwAAAAAAAAABACAAAAAiAAAAZHJzL2Rvd25yZXYueG1sUEsBAhQAFAAA&#10;AAgAh07iQIaFXYG1AQAAdgMAAA4AAAAAAAAAAQAgAAAAKA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4337A4B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V5.00.50.13.B017</w:t>
                    </w:r>
                  </w:p>
                  <w:p w14:paraId="7B10F2AD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286" name="Graphic 2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86" o:spid="_x0000_s1026" o:spt="100" style="position:absolute;left:0pt;margin-left:56.65pt;margin-top:67.75pt;height:0.1pt;width:481.9pt;mso-position-horizontal-relative:page;mso-position-vertical-relative:page;z-index:-251655168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zTrDX1wAAAAwBAAAPAAAAAAAA&#10;AAEAIAAAACIAAABkcnMvZG93bnJldi54bWxQSwECFAAUAAAACACHTuJA97uRSBMCAAB+BAAADgAA&#10;AAAAAAABACAAAAAmAQAAZHJzL2Uyb0RvYy54bWxQSwUGAAAAAAYABgBZAQAAqwUAAAAA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rFonts w:hint="eastAsia" w:eastAsia="宋体"/>
        <w:sz w:val="20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2D5D87"/>
    <w:multiLevelType w:val="multilevel"/>
    <w:tmpl w:val="3B2D5D87"/>
    <w:lvl w:ilvl="0" w:tentative="0">
      <w:start w:val="1"/>
      <w:numFmt w:val="bullet"/>
      <w:lvlText w:val=""/>
      <w:lvlJc w:val="left"/>
      <w:pPr>
        <w:ind w:left="33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37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42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46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50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55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59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64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840" w:hanging="440"/>
      </w:pPr>
      <w:rPr>
        <w:rFonts w:hint="default" w:ascii="Wingdings" w:hAnsi="Wingdings"/>
      </w:rPr>
    </w:lvl>
  </w:abstractNum>
  <w:abstractNum w:abstractNumId="1">
    <w:nsid w:val="67BB3568"/>
    <w:multiLevelType w:val="multilevel"/>
    <w:tmpl w:val="67BB3568"/>
    <w:lvl w:ilvl="0" w:tentative="0">
      <w:start w:val="1"/>
      <w:numFmt w:val="decimal"/>
      <w:pStyle w:val="37"/>
      <w:lvlText w:val="%1"/>
      <w:lvlJc w:val="left"/>
      <w:pPr>
        <w:ind w:left="880" w:hanging="440"/>
      </w:pPr>
      <w:rPr>
        <w:rFonts w:hint="default" w:ascii="Roboto" w:hAnsi="Roboto" w:eastAsiaTheme="minorEastAsia"/>
        <w:b/>
        <w:i w:val="0"/>
        <w:spacing w:val="0"/>
        <w:sz w:val="144"/>
        <w:vertAlign w:val="baseline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0MTY4Mjc5ODExOGEyNjZiZGI3ZTYzNzQ2NmIzNmEifQ=="/>
  </w:docVars>
  <w:rsids>
    <w:rsidRoot w:val="007370EF"/>
    <w:rsid w:val="0000155F"/>
    <w:rsid w:val="00011C8E"/>
    <w:rsid w:val="00022B17"/>
    <w:rsid w:val="00034B7D"/>
    <w:rsid w:val="00047A34"/>
    <w:rsid w:val="00054575"/>
    <w:rsid w:val="000772A0"/>
    <w:rsid w:val="00083B81"/>
    <w:rsid w:val="00094810"/>
    <w:rsid w:val="00097948"/>
    <w:rsid w:val="000B1373"/>
    <w:rsid w:val="000F5D7C"/>
    <w:rsid w:val="0010344B"/>
    <w:rsid w:val="00116E8B"/>
    <w:rsid w:val="00126568"/>
    <w:rsid w:val="001356B6"/>
    <w:rsid w:val="00160AA1"/>
    <w:rsid w:val="00161515"/>
    <w:rsid w:val="00161FEA"/>
    <w:rsid w:val="001A1957"/>
    <w:rsid w:val="001B64FA"/>
    <w:rsid w:val="001F14B1"/>
    <w:rsid w:val="001F2DC9"/>
    <w:rsid w:val="00242B0B"/>
    <w:rsid w:val="00244BC0"/>
    <w:rsid w:val="002534D1"/>
    <w:rsid w:val="00260494"/>
    <w:rsid w:val="00260D40"/>
    <w:rsid w:val="002767CD"/>
    <w:rsid w:val="002977AE"/>
    <w:rsid w:val="002A6629"/>
    <w:rsid w:val="002C26DD"/>
    <w:rsid w:val="002D5CDD"/>
    <w:rsid w:val="002E05E5"/>
    <w:rsid w:val="002E7990"/>
    <w:rsid w:val="00302513"/>
    <w:rsid w:val="00322AA1"/>
    <w:rsid w:val="003268CF"/>
    <w:rsid w:val="003444D5"/>
    <w:rsid w:val="0034580F"/>
    <w:rsid w:val="00361490"/>
    <w:rsid w:val="003767E3"/>
    <w:rsid w:val="003A6346"/>
    <w:rsid w:val="003B5180"/>
    <w:rsid w:val="003C3606"/>
    <w:rsid w:val="003E6882"/>
    <w:rsid w:val="003F7B76"/>
    <w:rsid w:val="00403A9A"/>
    <w:rsid w:val="00411486"/>
    <w:rsid w:val="00460953"/>
    <w:rsid w:val="0046424D"/>
    <w:rsid w:val="00477BE0"/>
    <w:rsid w:val="00477C78"/>
    <w:rsid w:val="0048791C"/>
    <w:rsid w:val="00492502"/>
    <w:rsid w:val="004A3140"/>
    <w:rsid w:val="004A5127"/>
    <w:rsid w:val="004A5321"/>
    <w:rsid w:val="004E5E30"/>
    <w:rsid w:val="005107E8"/>
    <w:rsid w:val="0051242E"/>
    <w:rsid w:val="00523759"/>
    <w:rsid w:val="005248D4"/>
    <w:rsid w:val="005318CB"/>
    <w:rsid w:val="00550252"/>
    <w:rsid w:val="0057674B"/>
    <w:rsid w:val="005854D9"/>
    <w:rsid w:val="005C01B1"/>
    <w:rsid w:val="005C1A1D"/>
    <w:rsid w:val="005E70D7"/>
    <w:rsid w:val="005F18E1"/>
    <w:rsid w:val="00604149"/>
    <w:rsid w:val="00623764"/>
    <w:rsid w:val="00632963"/>
    <w:rsid w:val="00640CD6"/>
    <w:rsid w:val="006616EF"/>
    <w:rsid w:val="00664548"/>
    <w:rsid w:val="00664F22"/>
    <w:rsid w:val="006742A8"/>
    <w:rsid w:val="006A0D3D"/>
    <w:rsid w:val="006A3539"/>
    <w:rsid w:val="006D1600"/>
    <w:rsid w:val="0073651D"/>
    <w:rsid w:val="007370EF"/>
    <w:rsid w:val="00741143"/>
    <w:rsid w:val="00755B5A"/>
    <w:rsid w:val="00757ABF"/>
    <w:rsid w:val="00771BB0"/>
    <w:rsid w:val="007851C9"/>
    <w:rsid w:val="007C379E"/>
    <w:rsid w:val="007D007F"/>
    <w:rsid w:val="007D75E4"/>
    <w:rsid w:val="007E62FA"/>
    <w:rsid w:val="007F4C5B"/>
    <w:rsid w:val="00804921"/>
    <w:rsid w:val="00825702"/>
    <w:rsid w:val="00832D70"/>
    <w:rsid w:val="00857FF7"/>
    <w:rsid w:val="00863827"/>
    <w:rsid w:val="00870373"/>
    <w:rsid w:val="008814E1"/>
    <w:rsid w:val="00894AC6"/>
    <w:rsid w:val="008A187B"/>
    <w:rsid w:val="008A603C"/>
    <w:rsid w:val="008B3640"/>
    <w:rsid w:val="008B528A"/>
    <w:rsid w:val="008F3FDD"/>
    <w:rsid w:val="008F4793"/>
    <w:rsid w:val="008F699B"/>
    <w:rsid w:val="008F74BE"/>
    <w:rsid w:val="0090723A"/>
    <w:rsid w:val="009074C9"/>
    <w:rsid w:val="00913D88"/>
    <w:rsid w:val="00923EEB"/>
    <w:rsid w:val="009367E9"/>
    <w:rsid w:val="00943D74"/>
    <w:rsid w:val="00956BBC"/>
    <w:rsid w:val="0096576D"/>
    <w:rsid w:val="00973BFC"/>
    <w:rsid w:val="009826D9"/>
    <w:rsid w:val="00983D6A"/>
    <w:rsid w:val="0098423B"/>
    <w:rsid w:val="00985493"/>
    <w:rsid w:val="009A2057"/>
    <w:rsid w:val="009A23CD"/>
    <w:rsid w:val="009B054C"/>
    <w:rsid w:val="009D081C"/>
    <w:rsid w:val="009D2C06"/>
    <w:rsid w:val="009F2A90"/>
    <w:rsid w:val="00A007A3"/>
    <w:rsid w:val="00A1074D"/>
    <w:rsid w:val="00A11EF0"/>
    <w:rsid w:val="00A14C3C"/>
    <w:rsid w:val="00A40456"/>
    <w:rsid w:val="00A461B5"/>
    <w:rsid w:val="00A53710"/>
    <w:rsid w:val="00A62B72"/>
    <w:rsid w:val="00A90D70"/>
    <w:rsid w:val="00A92154"/>
    <w:rsid w:val="00A9699C"/>
    <w:rsid w:val="00AA207A"/>
    <w:rsid w:val="00AC2D6E"/>
    <w:rsid w:val="00AD1F6B"/>
    <w:rsid w:val="00AF2742"/>
    <w:rsid w:val="00B045A1"/>
    <w:rsid w:val="00B25D9B"/>
    <w:rsid w:val="00B35724"/>
    <w:rsid w:val="00B4347A"/>
    <w:rsid w:val="00B80F26"/>
    <w:rsid w:val="00B85FDD"/>
    <w:rsid w:val="00BA3EF0"/>
    <w:rsid w:val="00BC57FB"/>
    <w:rsid w:val="00BE449F"/>
    <w:rsid w:val="00C10CAE"/>
    <w:rsid w:val="00C17F6A"/>
    <w:rsid w:val="00C35355"/>
    <w:rsid w:val="00C74607"/>
    <w:rsid w:val="00CA6CC3"/>
    <w:rsid w:val="00CB0CD0"/>
    <w:rsid w:val="00CC2D9B"/>
    <w:rsid w:val="00CC57DE"/>
    <w:rsid w:val="00D16BF7"/>
    <w:rsid w:val="00D2535B"/>
    <w:rsid w:val="00D41189"/>
    <w:rsid w:val="00D4306A"/>
    <w:rsid w:val="00D462C0"/>
    <w:rsid w:val="00D50EE3"/>
    <w:rsid w:val="00D5356A"/>
    <w:rsid w:val="00D54282"/>
    <w:rsid w:val="00D8025C"/>
    <w:rsid w:val="00D83BE8"/>
    <w:rsid w:val="00D859D5"/>
    <w:rsid w:val="00D86B6C"/>
    <w:rsid w:val="00D872E1"/>
    <w:rsid w:val="00DC0DF0"/>
    <w:rsid w:val="00DD1C82"/>
    <w:rsid w:val="00DD5130"/>
    <w:rsid w:val="00DF124E"/>
    <w:rsid w:val="00E11DFB"/>
    <w:rsid w:val="00E22100"/>
    <w:rsid w:val="00E31E67"/>
    <w:rsid w:val="00E34B8E"/>
    <w:rsid w:val="00E41397"/>
    <w:rsid w:val="00E441FB"/>
    <w:rsid w:val="00E53D69"/>
    <w:rsid w:val="00E56265"/>
    <w:rsid w:val="00E567EA"/>
    <w:rsid w:val="00E66801"/>
    <w:rsid w:val="00E837DF"/>
    <w:rsid w:val="00E85311"/>
    <w:rsid w:val="00E96CDB"/>
    <w:rsid w:val="00EB21C2"/>
    <w:rsid w:val="00EC4AA1"/>
    <w:rsid w:val="00ED0FC2"/>
    <w:rsid w:val="00EE3E67"/>
    <w:rsid w:val="00F52CFE"/>
    <w:rsid w:val="00F5425B"/>
    <w:rsid w:val="00F714A4"/>
    <w:rsid w:val="00F93058"/>
    <w:rsid w:val="00FA4477"/>
    <w:rsid w:val="00FD068D"/>
    <w:rsid w:val="00FD0C54"/>
    <w:rsid w:val="00FE68C5"/>
    <w:rsid w:val="01040567"/>
    <w:rsid w:val="04245B63"/>
    <w:rsid w:val="04511043"/>
    <w:rsid w:val="04A669B3"/>
    <w:rsid w:val="0519006A"/>
    <w:rsid w:val="05773E3C"/>
    <w:rsid w:val="071370B5"/>
    <w:rsid w:val="07155C37"/>
    <w:rsid w:val="07794418"/>
    <w:rsid w:val="07911B4C"/>
    <w:rsid w:val="07F7533D"/>
    <w:rsid w:val="095773D7"/>
    <w:rsid w:val="0A297156"/>
    <w:rsid w:val="0A8B2D3C"/>
    <w:rsid w:val="0C1926B7"/>
    <w:rsid w:val="0D463F22"/>
    <w:rsid w:val="0D5A25F6"/>
    <w:rsid w:val="0F2E45C9"/>
    <w:rsid w:val="0F3843A2"/>
    <w:rsid w:val="0FEB1C2B"/>
    <w:rsid w:val="0FF46D31"/>
    <w:rsid w:val="136A254E"/>
    <w:rsid w:val="14746099"/>
    <w:rsid w:val="148A414F"/>
    <w:rsid w:val="18460EC6"/>
    <w:rsid w:val="189A1501"/>
    <w:rsid w:val="1B1464DA"/>
    <w:rsid w:val="1B3E1C5A"/>
    <w:rsid w:val="1B913B2A"/>
    <w:rsid w:val="1C99094D"/>
    <w:rsid w:val="1CC47DC7"/>
    <w:rsid w:val="1D710534"/>
    <w:rsid w:val="20232D1B"/>
    <w:rsid w:val="215F724A"/>
    <w:rsid w:val="229B47F7"/>
    <w:rsid w:val="229F70B2"/>
    <w:rsid w:val="23386ADD"/>
    <w:rsid w:val="25520E7D"/>
    <w:rsid w:val="271275A1"/>
    <w:rsid w:val="27E45486"/>
    <w:rsid w:val="2B20256D"/>
    <w:rsid w:val="2B924A0D"/>
    <w:rsid w:val="2CA11E83"/>
    <w:rsid w:val="2DDB1A63"/>
    <w:rsid w:val="2DF14458"/>
    <w:rsid w:val="2E020414"/>
    <w:rsid w:val="2E4D5FA3"/>
    <w:rsid w:val="31550A57"/>
    <w:rsid w:val="317B5BF4"/>
    <w:rsid w:val="317E2E00"/>
    <w:rsid w:val="31A956AA"/>
    <w:rsid w:val="329B2BE5"/>
    <w:rsid w:val="32FF361A"/>
    <w:rsid w:val="347100A1"/>
    <w:rsid w:val="34BC6507"/>
    <w:rsid w:val="34DF34E7"/>
    <w:rsid w:val="35377571"/>
    <w:rsid w:val="36C703B1"/>
    <w:rsid w:val="37345336"/>
    <w:rsid w:val="375F59EA"/>
    <w:rsid w:val="37A27FDE"/>
    <w:rsid w:val="37A97D86"/>
    <w:rsid w:val="37BD6848"/>
    <w:rsid w:val="37E313BD"/>
    <w:rsid w:val="38355798"/>
    <w:rsid w:val="38594E66"/>
    <w:rsid w:val="38B8629F"/>
    <w:rsid w:val="394D7C77"/>
    <w:rsid w:val="39D37AEE"/>
    <w:rsid w:val="3B223EA3"/>
    <w:rsid w:val="3BE82A3A"/>
    <w:rsid w:val="3CBC31CB"/>
    <w:rsid w:val="3EC219BB"/>
    <w:rsid w:val="3EF142B8"/>
    <w:rsid w:val="3EF367D2"/>
    <w:rsid w:val="402B1A4C"/>
    <w:rsid w:val="41F73B8C"/>
    <w:rsid w:val="444D2A0A"/>
    <w:rsid w:val="44D8258D"/>
    <w:rsid w:val="45723C10"/>
    <w:rsid w:val="466F5B7C"/>
    <w:rsid w:val="46ED155D"/>
    <w:rsid w:val="47215957"/>
    <w:rsid w:val="479215A7"/>
    <w:rsid w:val="495E095C"/>
    <w:rsid w:val="49973CB8"/>
    <w:rsid w:val="4A58343D"/>
    <w:rsid w:val="4B6F4868"/>
    <w:rsid w:val="4C196BFC"/>
    <w:rsid w:val="4C46720A"/>
    <w:rsid w:val="4CBF5559"/>
    <w:rsid w:val="4DD55936"/>
    <w:rsid w:val="4E565714"/>
    <w:rsid w:val="4FD537C0"/>
    <w:rsid w:val="50A60909"/>
    <w:rsid w:val="51F06EA8"/>
    <w:rsid w:val="534529CD"/>
    <w:rsid w:val="53746BAF"/>
    <w:rsid w:val="544018CB"/>
    <w:rsid w:val="547A66A6"/>
    <w:rsid w:val="55141EF8"/>
    <w:rsid w:val="55541806"/>
    <w:rsid w:val="577E00F1"/>
    <w:rsid w:val="586C6306"/>
    <w:rsid w:val="59B5105D"/>
    <w:rsid w:val="59B9557B"/>
    <w:rsid w:val="5A9F0C15"/>
    <w:rsid w:val="5B6A2E64"/>
    <w:rsid w:val="5BA37877"/>
    <w:rsid w:val="5CD650AA"/>
    <w:rsid w:val="5DDE24B5"/>
    <w:rsid w:val="5E747409"/>
    <w:rsid w:val="5EAC0404"/>
    <w:rsid w:val="5F0C1921"/>
    <w:rsid w:val="5F7F0EDE"/>
    <w:rsid w:val="614A77AC"/>
    <w:rsid w:val="63182F5F"/>
    <w:rsid w:val="640F2FCB"/>
    <w:rsid w:val="64976CED"/>
    <w:rsid w:val="64AA5CE7"/>
    <w:rsid w:val="69DA57C5"/>
    <w:rsid w:val="6A2E3531"/>
    <w:rsid w:val="6D384161"/>
    <w:rsid w:val="70E20EAB"/>
    <w:rsid w:val="70F1717C"/>
    <w:rsid w:val="712810C8"/>
    <w:rsid w:val="74AC5FB0"/>
    <w:rsid w:val="751B67AD"/>
    <w:rsid w:val="7574140D"/>
    <w:rsid w:val="765D450B"/>
    <w:rsid w:val="76BF4184"/>
    <w:rsid w:val="76EB0B06"/>
    <w:rsid w:val="7A234ABA"/>
    <w:rsid w:val="7A6026F4"/>
    <w:rsid w:val="7B53600E"/>
    <w:rsid w:val="7BD27CD2"/>
    <w:rsid w:val="7CFA7352"/>
    <w:rsid w:val="7F1135E0"/>
    <w:rsid w:val="7F8D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spacing w:after="160" w:line="278" w:lineRule="auto"/>
    </w:pPr>
    <w:rPr>
      <w:rFonts w:ascii="Trebuchet MS" w:hAnsi="Trebuchet MS" w:eastAsia="Trebuchet MS" w:cs="Trebuchet MS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1"/>
    <w:pPr>
      <w:spacing w:before="1"/>
      <w:ind w:left="3131"/>
      <w:jc w:val="center"/>
      <w:outlineLvl w:val="0"/>
    </w:pPr>
    <w:rPr>
      <w:rFonts w:ascii="Roboto" w:hAnsi="Roboto" w:eastAsia="Roboto" w:cs="Roboto"/>
      <w:b/>
      <w:bCs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993"/>
      <w:outlineLvl w:val="1"/>
    </w:pPr>
    <w:rPr>
      <w:rFonts w:ascii="Roboto" w:hAnsi="Roboto" w:eastAsia="Roboto" w:cs="Roboto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spacing w:line="465" w:lineRule="exact"/>
      <w:ind w:left="993"/>
      <w:outlineLvl w:val="2"/>
    </w:pPr>
    <w:rPr>
      <w:rFonts w:ascii="Microsoft JhengHei" w:hAnsi="Microsoft JhengHei" w:eastAsia="Microsoft JhengHei" w:cs="Microsoft JhengHei"/>
      <w:b/>
      <w:bCs/>
      <w:sz w:val="26"/>
      <w:szCs w:val="26"/>
    </w:rPr>
  </w:style>
  <w:style w:type="paragraph" w:styleId="5">
    <w:name w:val="heading 4"/>
    <w:basedOn w:val="1"/>
    <w:next w:val="1"/>
    <w:qFormat/>
    <w:uiPriority w:val="1"/>
    <w:pPr>
      <w:spacing w:before="147"/>
      <w:ind w:left="993"/>
      <w:outlineLvl w:val="3"/>
    </w:pPr>
    <w:rPr>
      <w:rFonts w:ascii="Microsoft JhengHei" w:hAnsi="Microsoft JhengHei" w:eastAsia="Microsoft JhengHei" w:cs="Microsoft JhengHei"/>
      <w:b/>
      <w:bCs/>
    </w:rPr>
  </w:style>
  <w:style w:type="paragraph" w:styleId="6">
    <w:name w:val="heading 5"/>
    <w:basedOn w:val="1"/>
    <w:next w:val="1"/>
    <w:link w:val="26"/>
    <w:qFormat/>
    <w:uiPriority w:val="1"/>
    <w:pPr>
      <w:ind w:left="2694"/>
      <w:outlineLvl w:val="4"/>
    </w:pPr>
    <w:rPr>
      <w:rFonts w:ascii="Microsoft JhengHei" w:hAnsi="Microsoft JhengHei" w:eastAsia="Microsoft JhengHei" w:cs="Microsoft JhengHei"/>
      <w:b/>
      <w:bCs/>
      <w:sz w:val="21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27"/>
    <w:qFormat/>
    <w:uiPriority w:val="1"/>
    <w:rPr>
      <w:sz w:val="21"/>
      <w:szCs w:val="21"/>
    </w:rPr>
  </w:style>
  <w:style w:type="paragraph" w:styleId="8">
    <w:name w:val="toc 3"/>
    <w:basedOn w:val="1"/>
    <w:next w:val="1"/>
    <w:qFormat/>
    <w:uiPriority w:val="39"/>
    <w:pPr>
      <w:ind w:left="840" w:leftChars="400"/>
    </w:pPr>
  </w:style>
  <w:style w:type="paragraph" w:styleId="9">
    <w:name w:val="Date"/>
    <w:basedOn w:val="1"/>
    <w:next w:val="1"/>
    <w:link w:val="36"/>
    <w:qFormat/>
    <w:uiPriority w:val="0"/>
    <w:pPr>
      <w:ind w:left="100" w:leftChars="2500"/>
    </w:pPr>
  </w:style>
  <w:style w:type="paragraph" w:styleId="10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2">
    <w:name w:val="toc 1"/>
    <w:basedOn w:val="1"/>
    <w:next w:val="1"/>
    <w:qFormat/>
    <w:uiPriority w:val="39"/>
    <w:pPr>
      <w:spacing w:before="4"/>
      <w:ind w:left="993"/>
    </w:pPr>
    <w:rPr>
      <w:rFonts w:ascii="Roboto" w:hAnsi="Roboto" w:eastAsia="Roboto" w:cs="Roboto"/>
      <w:b/>
      <w:bCs/>
      <w:sz w:val="24"/>
      <w:szCs w:val="24"/>
    </w:rPr>
  </w:style>
  <w:style w:type="paragraph" w:styleId="13">
    <w:name w:val="toc 2"/>
    <w:basedOn w:val="1"/>
    <w:next w:val="1"/>
    <w:qFormat/>
    <w:uiPriority w:val="39"/>
    <w:pPr>
      <w:ind w:left="420" w:leftChars="200"/>
    </w:pPr>
  </w:style>
  <w:style w:type="character" w:styleId="16">
    <w:name w:val="FollowedHyperlink"/>
    <w:basedOn w:val="15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qFormat/>
    <w:uiPriority w:val="1"/>
    <w:pPr>
      <w:spacing w:line="367" w:lineRule="exact"/>
      <w:ind w:left="1045" w:hanging="425"/>
    </w:pPr>
  </w:style>
  <w:style w:type="paragraph" w:customStyle="1" w:styleId="20">
    <w:name w:val="Table Paragraph"/>
    <w:basedOn w:val="1"/>
    <w:qFormat/>
    <w:uiPriority w:val="1"/>
    <w:pPr>
      <w:spacing w:before="75"/>
      <w:ind w:left="107"/>
    </w:pPr>
  </w:style>
  <w:style w:type="character" w:customStyle="1" w:styleId="21">
    <w:name w:val="页脚 字符"/>
    <w:basedOn w:val="15"/>
    <w:link w:val="10"/>
    <w:qFormat/>
    <w:uiPriority w:val="0"/>
    <w:rPr>
      <w:rFonts w:ascii="Trebuchet MS" w:hAnsi="Trebuchet MS" w:eastAsia="Trebuchet MS" w:cs="Trebuchet MS"/>
      <w:sz w:val="18"/>
      <w:szCs w:val="18"/>
    </w:rPr>
  </w:style>
  <w:style w:type="paragraph" w:customStyle="1" w:styleId="22">
    <w:name w:val="TOC 标题1"/>
    <w:basedOn w:val="2"/>
    <w:next w:val="1"/>
    <w:unhideWhenUsed/>
    <w:qFormat/>
    <w:uiPriority w:val="39"/>
    <w:pPr>
      <w:keepNext/>
      <w:keepLines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  <w:style w:type="character" w:customStyle="1" w:styleId="23">
    <w:name w:val="未处理的提及1"/>
    <w:basedOn w:val="1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标题 1 字符"/>
    <w:basedOn w:val="15"/>
    <w:link w:val="2"/>
    <w:qFormat/>
    <w:uiPriority w:val="1"/>
    <w:rPr>
      <w:rFonts w:ascii="Roboto" w:hAnsi="Roboto" w:eastAsia="Roboto" w:cs="Roboto"/>
      <w:b/>
      <w:bCs/>
      <w:sz w:val="44"/>
      <w:szCs w:val="44"/>
    </w:rPr>
  </w:style>
  <w:style w:type="character" w:customStyle="1" w:styleId="25">
    <w:name w:val="标题 3 字符"/>
    <w:basedOn w:val="15"/>
    <w:link w:val="4"/>
    <w:qFormat/>
    <w:uiPriority w:val="1"/>
    <w:rPr>
      <w:rFonts w:ascii="Microsoft JhengHei" w:hAnsi="Microsoft JhengHei" w:eastAsia="Microsoft JhengHei" w:cs="Microsoft JhengHei"/>
      <w:b/>
      <w:bCs/>
      <w:sz w:val="26"/>
      <w:szCs w:val="26"/>
    </w:rPr>
  </w:style>
  <w:style w:type="character" w:customStyle="1" w:styleId="26">
    <w:name w:val="标题 5 字符"/>
    <w:basedOn w:val="15"/>
    <w:link w:val="6"/>
    <w:qFormat/>
    <w:uiPriority w:val="1"/>
    <w:rPr>
      <w:rFonts w:ascii="Microsoft JhengHei" w:hAnsi="Microsoft JhengHei" w:eastAsia="Microsoft JhengHei" w:cs="Microsoft JhengHei"/>
      <w:b/>
      <w:bCs/>
      <w:sz w:val="21"/>
      <w:szCs w:val="21"/>
    </w:rPr>
  </w:style>
  <w:style w:type="character" w:customStyle="1" w:styleId="27">
    <w:name w:val="正文文本 字符"/>
    <w:basedOn w:val="15"/>
    <w:link w:val="7"/>
    <w:qFormat/>
    <w:uiPriority w:val="1"/>
    <w:rPr>
      <w:rFonts w:ascii="Trebuchet MS" w:hAnsi="Trebuchet MS" w:eastAsia="Trebuchet MS" w:cs="Trebuchet MS"/>
      <w:sz w:val="21"/>
      <w:szCs w:val="21"/>
    </w:rPr>
  </w:style>
  <w:style w:type="paragraph" w:customStyle="1" w:styleId="28">
    <w:name w:val="TOC 标题2"/>
    <w:basedOn w:val="2"/>
    <w:next w:val="1"/>
    <w:unhideWhenUsed/>
    <w:qFormat/>
    <w:uiPriority w:val="39"/>
    <w:pPr>
      <w:keepNext/>
      <w:keepLines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  <w:style w:type="character" w:customStyle="1" w:styleId="29">
    <w:name w:val="页眉 字符"/>
    <w:basedOn w:val="15"/>
    <w:link w:val="11"/>
    <w:qFormat/>
    <w:uiPriority w:val="99"/>
    <w:rPr>
      <w:rFonts w:ascii="Trebuchet MS" w:hAnsi="Trebuchet MS" w:eastAsia="Trebuchet MS" w:cs="Trebuchet MS"/>
      <w:sz w:val="18"/>
      <w:szCs w:val="22"/>
    </w:rPr>
  </w:style>
  <w:style w:type="paragraph" w:customStyle="1" w:styleId="30">
    <w:name w:val="21bc9c4b-6a32-43e5-beaa-fd2d792c5735"/>
    <w:basedOn w:val="2"/>
    <w:next w:val="31"/>
    <w:link w:val="32"/>
    <w:qFormat/>
    <w:uiPriority w:val="0"/>
    <w:pPr>
      <w:adjustRightInd w:val="0"/>
      <w:spacing w:before="0" w:line="288" w:lineRule="auto"/>
      <w:ind w:left="0"/>
      <w:jc w:val="left"/>
    </w:pPr>
    <w:rPr>
      <w:rFonts w:ascii="微软雅黑" w:hAnsi="微软雅黑" w:eastAsia="微软雅黑"/>
      <w:color w:val="000000"/>
      <w:sz w:val="32"/>
    </w:rPr>
  </w:style>
  <w:style w:type="paragraph" w:customStyle="1" w:styleId="31">
    <w:name w:val="acbfdd8b-e11b-4d36-88ff-6049b138f862"/>
    <w:basedOn w:val="7"/>
    <w:link w:val="33"/>
    <w:qFormat/>
    <w:uiPriority w:val="0"/>
    <w:pPr>
      <w:adjustRightInd w:val="0"/>
      <w:spacing w:line="288" w:lineRule="auto"/>
    </w:pPr>
    <w:rPr>
      <w:rFonts w:ascii="微软雅黑" w:hAnsi="微软雅黑" w:eastAsia="微软雅黑"/>
      <w:color w:val="000000"/>
      <w:sz w:val="22"/>
    </w:rPr>
  </w:style>
  <w:style w:type="character" w:customStyle="1" w:styleId="32">
    <w:name w:val="21bc9c4b-6a32-43e5-beaa-fd2d792c5735 字符"/>
    <w:basedOn w:val="24"/>
    <w:link w:val="30"/>
    <w:qFormat/>
    <w:uiPriority w:val="0"/>
    <w:rPr>
      <w:rFonts w:ascii="微软雅黑" w:hAnsi="微软雅黑" w:eastAsia="微软雅黑" w:cs="Roboto"/>
      <w:color w:val="000000"/>
      <w:sz w:val="32"/>
      <w:szCs w:val="44"/>
    </w:rPr>
  </w:style>
  <w:style w:type="character" w:customStyle="1" w:styleId="33">
    <w:name w:val="acbfdd8b-e11b-4d36-88ff-6049b138f862 字符"/>
    <w:basedOn w:val="24"/>
    <w:link w:val="31"/>
    <w:qFormat/>
    <w:uiPriority w:val="0"/>
    <w:rPr>
      <w:rFonts w:ascii="微软雅黑" w:hAnsi="微软雅黑" w:eastAsia="微软雅黑" w:cs="Trebuchet MS"/>
      <w:b w:val="0"/>
      <w:bCs w:val="0"/>
      <w:color w:val="000000"/>
      <w:sz w:val="22"/>
      <w:szCs w:val="21"/>
    </w:rPr>
  </w:style>
  <w:style w:type="paragraph" w:customStyle="1" w:styleId="34">
    <w:name w:val="发布说明正文"/>
    <w:basedOn w:val="4"/>
    <w:next w:val="1"/>
    <w:qFormat/>
    <w:uiPriority w:val="1"/>
    <w:rPr>
      <w:spacing w:val="-2"/>
    </w:rPr>
  </w:style>
  <w:style w:type="character" w:customStyle="1" w:styleId="35">
    <w:name w:val="明显参考1"/>
    <w:basedOn w:val="15"/>
    <w:qFormat/>
    <w:uiPriority w:val="32"/>
    <w:rPr>
      <w:b/>
      <w:bCs/>
      <w:smallCaps/>
      <w:color w:val="4F81BD" w:themeColor="accent1"/>
      <w:spacing w:val="5"/>
      <w14:textFill>
        <w14:solidFill>
          <w14:schemeClr w14:val="accent1"/>
        </w14:solidFill>
      </w14:textFill>
    </w:rPr>
  </w:style>
  <w:style w:type="character" w:customStyle="1" w:styleId="36">
    <w:name w:val="日期 字符"/>
    <w:basedOn w:val="15"/>
    <w:link w:val="9"/>
    <w:qFormat/>
    <w:uiPriority w:val="0"/>
    <w:rPr>
      <w:rFonts w:ascii="Trebuchet MS" w:hAnsi="Trebuchet MS" w:eastAsia="Trebuchet MS" w:cs="Trebuchet MS"/>
      <w:sz w:val="22"/>
      <w:szCs w:val="22"/>
    </w:rPr>
  </w:style>
  <w:style w:type="paragraph" w:customStyle="1" w:styleId="37">
    <w:name w:val="标题1"/>
    <w:basedOn w:val="30"/>
    <w:link w:val="38"/>
    <w:qFormat/>
    <w:uiPriority w:val="1"/>
    <w:pPr>
      <w:numPr>
        <w:ilvl w:val="0"/>
        <w:numId w:val="1"/>
      </w:numPr>
    </w:pPr>
    <w:rPr>
      <w:rFonts w:ascii="仿宋" w:hAnsi="仿宋" w:eastAsia="黑体"/>
      <w:sz w:val="44"/>
    </w:rPr>
  </w:style>
  <w:style w:type="character" w:customStyle="1" w:styleId="38">
    <w:name w:val="标题1 字符"/>
    <w:basedOn w:val="32"/>
    <w:link w:val="37"/>
    <w:qFormat/>
    <w:uiPriority w:val="1"/>
    <w:rPr>
      <w:rFonts w:ascii="仿宋" w:hAnsi="仿宋" w:eastAsia="黑体" w:cs="Roboto"/>
      <w:color w:val="000000"/>
      <w:sz w:val="44"/>
      <w:szCs w:val="44"/>
    </w:rPr>
  </w:style>
  <w:style w:type="paragraph" w:customStyle="1" w:styleId="39">
    <w:name w:val="标题样式1"/>
    <w:basedOn w:val="37"/>
    <w:link w:val="40"/>
    <w:qFormat/>
    <w:uiPriority w:val="1"/>
    <w:pPr>
      <w:tabs>
        <w:tab w:val="left" w:pos="360"/>
      </w:tabs>
    </w:pPr>
  </w:style>
  <w:style w:type="character" w:customStyle="1" w:styleId="40">
    <w:name w:val="标题样式1 字符"/>
    <w:basedOn w:val="38"/>
    <w:link w:val="39"/>
    <w:qFormat/>
    <w:uiPriority w:val="1"/>
    <w:rPr>
      <w:rFonts w:ascii="仿宋" w:hAnsi="仿宋" w:eastAsia="黑体" w:cs="Roboto"/>
      <w:color w:val="00000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8.xml"/><Relationship Id="rId13" Type="http://schemas.openxmlformats.org/officeDocument/2006/relationships/header" Target="header2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 Ltd.</Company>
  <Pages>18</Pages>
  <Words>2640</Words>
  <Characters>4562</Characters>
  <Lines>18</Lines>
  <Paragraphs>5</Paragraphs>
  <TotalTime>1</TotalTime>
  <ScaleCrop>false</ScaleCrop>
  <LinksUpToDate>false</LinksUpToDate>
  <CharactersWithSpaces>5263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2024-12-30T12:26:00Z</dcterms:created>
  <dc:creator>华为技术有限公司</dc:creator>
  <cp:lastModifiedBy>11442</cp:lastModifiedBy>
  <dcterms:modified xsi:type="dcterms:W3CDTF">2026-01-16T12:24:42Z</dcterms:modified>
  <dc:subject>版本说明书</dc:subject>
  <dc:title>版本说明书</dc:title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AH XSL Formatter V6.6 MR11a for Linux64 : 6.6.13.44306 (2020-04-17T17:29+09)</vt:lpwstr>
  </property>
  <property fmtid="{D5CDD505-2E9C-101B-9397-08002B2CF9AE}" pid="4" name="LastSaved">
    <vt:filetime>2024-07-05T00:00:00Z</vt:filetime>
  </property>
  <property fmtid="{D5CDD505-2E9C-101B-9397-08002B2CF9AE}" pid="5" name="Producer">
    <vt:lpwstr>Antenna House PDF Output Library 6.6.1548 (Linux64)</vt:lpwstr>
  </property>
  <property fmtid="{D5CDD505-2E9C-101B-9397-08002B2CF9AE}" pid="6" name="KSOProductBuildVer">
    <vt:lpwstr>2052-12.1.0.19302</vt:lpwstr>
  </property>
  <property fmtid="{D5CDD505-2E9C-101B-9397-08002B2CF9AE}" pid="7" name="ICV">
    <vt:lpwstr>2A36F8F8293B4C1BADD02F76954199A6_12</vt:lpwstr>
  </property>
  <property fmtid="{D5CDD505-2E9C-101B-9397-08002B2CF9AE}" pid="8" name="KSOTemplateDocerSaveRecord">
    <vt:lpwstr>eyJoZGlkIjoiYWU0MTY4Mjc5ODExOGEyNjZiZGI3ZTYzNzQ2NmIzNmEifQ==</vt:lpwstr>
  </property>
</Properties>
</file>